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6E" w:rsidRDefault="00BC6A6E">
      <w:pPr>
        <w:pStyle w:val="a3"/>
        <w:ind w:left="107"/>
        <w:rPr>
          <w:sz w:val="20"/>
        </w:rPr>
      </w:pPr>
    </w:p>
    <w:p w:rsidR="00C54CB7" w:rsidRDefault="00C54CB7" w:rsidP="00C54CB7">
      <w:pPr>
        <w:pStyle w:val="a3"/>
        <w:tabs>
          <w:tab w:val="left" w:pos="5439"/>
        </w:tabs>
        <w:spacing w:before="89"/>
        <w:rPr>
          <w:b/>
          <w:sz w:val="56"/>
          <w:szCs w:val="56"/>
        </w:rPr>
      </w:pPr>
    </w:p>
    <w:p w:rsidR="00104B8B" w:rsidRPr="008C36AE" w:rsidRDefault="00104B8B" w:rsidP="00C54CB7">
      <w:pPr>
        <w:pStyle w:val="a3"/>
        <w:tabs>
          <w:tab w:val="left" w:pos="5439"/>
        </w:tabs>
        <w:spacing w:before="89"/>
        <w:jc w:val="center"/>
        <w:rPr>
          <w:b/>
          <w:sz w:val="56"/>
          <w:szCs w:val="56"/>
        </w:rPr>
      </w:pPr>
      <w:r w:rsidRPr="008C36AE">
        <w:rPr>
          <w:b/>
          <w:sz w:val="56"/>
          <w:szCs w:val="56"/>
        </w:rPr>
        <w:t>ДЕТСКА ГРАДИНА ,,БРЕЗА“</w:t>
      </w:r>
    </w:p>
    <w:p w:rsidR="00BC6A6E" w:rsidRPr="00104B8B" w:rsidRDefault="00104B8B" w:rsidP="00C54CB7">
      <w:pPr>
        <w:pStyle w:val="a3"/>
        <w:spacing w:before="4"/>
        <w:jc w:val="center"/>
        <w:rPr>
          <w:sz w:val="13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B1984F" wp14:editId="122CD596">
                <wp:simplePos x="0" y="0"/>
                <wp:positionH relativeFrom="page">
                  <wp:posOffset>0</wp:posOffset>
                </wp:positionH>
                <wp:positionV relativeFrom="paragraph">
                  <wp:posOffset>102870</wp:posOffset>
                </wp:positionV>
                <wp:extent cx="6922770" cy="2409190"/>
                <wp:effectExtent l="0" t="0" r="1143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2409190"/>
                          <a:chOff x="1380" y="327"/>
                          <a:chExt cx="10902" cy="379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27"/>
                            <a:ext cx="9161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829"/>
                            <a:ext cx="10075" cy="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A6E" w:rsidRDefault="00017E25">
                              <w:pPr>
                                <w:spacing w:line="619" w:lineRule="exact"/>
                                <w:ind w:left="298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Програма</w:t>
                              </w:r>
                            </w:p>
                            <w:p w:rsidR="00BC6A6E" w:rsidRDefault="00017E25">
                              <w:pPr>
                                <w:spacing w:before="104" w:line="192" w:lineRule="auto"/>
                                <w:ind w:right="11" w:firstLine="106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за превенция</w:t>
                              </w:r>
                              <w:r>
                                <w:rPr>
                                  <w:b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на ранното</w:t>
                              </w:r>
                              <w:r>
                                <w:rPr>
                                  <w:b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напускане</w:t>
                              </w:r>
                              <w:r>
                                <w:rPr>
                                  <w:b/>
                                  <w:spacing w:val="2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детска</w:t>
                              </w:r>
                              <w:r>
                                <w:rPr>
                                  <w:b/>
                                  <w:spacing w:val="5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градина</w:t>
                              </w:r>
                            </w:p>
                            <w:p w:rsidR="00BC6A6E" w:rsidRDefault="008C00BF" w:rsidP="008C00BF">
                              <w:pPr>
                                <w:spacing w:line="538" w:lineRule="exac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”БРЕЗА</w:t>
                              </w:r>
                              <w:r w:rsidR="00017E25">
                                <w:rPr>
                                  <w:b/>
                                  <w:sz w:val="56"/>
                                </w:rPr>
                                <w:t>“</w:t>
                              </w:r>
                              <w:r w:rsidR="009B04C0">
                                <w:rPr>
                                  <w:b/>
                                  <w:sz w:val="56"/>
                                </w:rPr>
                                <w:t>, база с.Рибен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.1pt;width:545.1pt;height:189.7pt;z-index:-15728128;mso-wrap-distance-left:0;mso-wrap-distance-right:0;mso-position-horizontal-relative:page" coordorigin="1380,327" coordsize="10902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80;top:327;width:9161;height: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5TGDEAAAA2gAAAA8AAABkcnMvZG93bnJldi54bWxEj0FrAjEUhO+C/yE8wYvUrEWKXY0iglDB&#10;w1YFPT43r7tbNy9LEnX996ZQ8DjMzDfMbNGaWtzI+cqygtEwAUGcW11xoeCwX79NQPiArLG2TAoe&#10;5GEx73ZmmGp752+67UIhIoR9igrKEJpUSp+XZNAPbUMcvR/rDIYoXSG1w3uEm1q+J8mHNFhxXCix&#10;oVVJ+WV3NQo+m5PdbzcDm2TF6ny+/h4zlx2V6vfa5RREoDa8wv/tL61gDH9X4g2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5TGD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07;top:1829;width:1007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C6A6E" w:rsidRDefault="00017E25">
                        <w:pPr>
                          <w:spacing w:line="619" w:lineRule="exact"/>
                          <w:ind w:left="298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Програма</w:t>
                        </w:r>
                      </w:p>
                      <w:p w:rsidR="00BC6A6E" w:rsidRDefault="00017E25">
                        <w:pPr>
                          <w:spacing w:before="104" w:line="192" w:lineRule="auto"/>
                          <w:ind w:right="11" w:firstLine="106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за превенция</w:t>
                        </w:r>
                        <w:r>
                          <w:rPr>
                            <w:b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на ранното</w:t>
                        </w:r>
                        <w:r>
                          <w:rPr>
                            <w:b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напускане</w:t>
                        </w:r>
                        <w:r>
                          <w:rPr>
                            <w:b/>
                            <w:spacing w:val="2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детска</w:t>
                        </w:r>
                        <w:r>
                          <w:rPr>
                            <w:b/>
                            <w:spacing w:val="5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градина</w:t>
                        </w:r>
                      </w:p>
                      <w:p w:rsidR="00BC6A6E" w:rsidRDefault="008C00BF" w:rsidP="008C00BF">
                        <w:pPr>
                          <w:spacing w:line="538" w:lineRule="exac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”БРЕЗА</w:t>
                        </w:r>
                        <w:r w:rsidR="00017E25">
                          <w:rPr>
                            <w:b/>
                            <w:sz w:val="56"/>
                          </w:rPr>
                          <w:t>“</w:t>
                        </w:r>
                        <w:r w:rsidR="009B04C0">
                          <w:rPr>
                            <w:b/>
                            <w:sz w:val="56"/>
                          </w:rPr>
                          <w:t>, база с.Рибен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6A6E" w:rsidRDefault="00104B8B" w:rsidP="00C54CB7">
      <w:pPr>
        <w:pStyle w:val="TableParagraph"/>
        <w:rPr>
          <w:w w:val="80"/>
        </w:rPr>
      </w:pPr>
      <w:r>
        <w:rPr>
          <w:w w:val="80"/>
        </w:rPr>
        <w:t xml:space="preserve">         </w:t>
      </w:r>
      <w:r w:rsidR="00C54CB7">
        <w:rPr>
          <w:w w:val="80"/>
        </w:rPr>
        <w:t xml:space="preserve">         </w:t>
      </w:r>
      <w:r>
        <w:rPr>
          <w:w w:val="80"/>
        </w:rPr>
        <w:t xml:space="preserve"> </w:t>
      </w:r>
    </w:p>
    <w:p w:rsidR="00104B8B" w:rsidRDefault="00104B8B" w:rsidP="008C36AE">
      <w:pPr>
        <w:pStyle w:val="a4"/>
        <w:ind w:left="0"/>
        <w:jc w:val="left"/>
        <w:rPr>
          <w:b w:val="0"/>
          <w:w w:val="80"/>
          <w:sz w:val="32"/>
          <w:szCs w:val="32"/>
        </w:rPr>
      </w:pPr>
    </w:p>
    <w:p w:rsidR="00104B8B" w:rsidRDefault="00104B8B" w:rsidP="008C36AE">
      <w:pPr>
        <w:pStyle w:val="a4"/>
        <w:ind w:left="0"/>
        <w:jc w:val="left"/>
        <w:rPr>
          <w:b w:val="0"/>
          <w:w w:val="80"/>
          <w:sz w:val="32"/>
          <w:szCs w:val="32"/>
        </w:rPr>
      </w:pPr>
      <w:r w:rsidRPr="00104B8B">
        <w:rPr>
          <w:b w:val="0"/>
          <w:w w:val="80"/>
          <w:sz w:val="32"/>
          <w:szCs w:val="32"/>
        </w:rPr>
        <w:t>УТВЪРЖДАВАМ</w:t>
      </w:r>
      <w:r>
        <w:rPr>
          <w:b w:val="0"/>
          <w:w w:val="80"/>
          <w:sz w:val="32"/>
          <w:szCs w:val="32"/>
        </w:rPr>
        <w:t>:</w:t>
      </w:r>
    </w:p>
    <w:p w:rsidR="009B04C0" w:rsidRDefault="00104B8B" w:rsidP="008C36AE">
      <w:pPr>
        <w:pStyle w:val="a4"/>
        <w:ind w:left="0"/>
        <w:jc w:val="left"/>
        <w:rPr>
          <w:b w:val="0"/>
          <w:w w:val="80"/>
          <w:sz w:val="32"/>
          <w:szCs w:val="32"/>
        </w:rPr>
      </w:pPr>
      <w:r>
        <w:rPr>
          <w:b w:val="0"/>
          <w:w w:val="80"/>
          <w:sz w:val="32"/>
          <w:szCs w:val="32"/>
        </w:rPr>
        <w:t>ДИРЕКТОР НА ДГ ,,БРЕЗА“</w:t>
      </w:r>
    </w:p>
    <w:p w:rsidR="00104B8B" w:rsidRPr="00104B8B" w:rsidRDefault="009B04C0" w:rsidP="008C36AE">
      <w:pPr>
        <w:pStyle w:val="a4"/>
        <w:ind w:left="0"/>
        <w:jc w:val="left"/>
        <w:rPr>
          <w:b w:val="0"/>
          <w:sz w:val="32"/>
          <w:szCs w:val="32"/>
        </w:rPr>
      </w:pPr>
      <w:r>
        <w:rPr>
          <w:b w:val="0"/>
          <w:w w:val="80"/>
          <w:sz w:val="32"/>
          <w:szCs w:val="32"/>
        </w:rPr>
        <w:t xml:space="preserve"> с.Комарево ,база с.Рибен</w:t>
      </w:r>
    </w:p>
    <w:p w:rsidR="00BC6A6E" w:rsidRDefault="00017E25">
      <w:pPr>
        <w:pStyle w:val="a3"/>
        <w:spacing w:before="6"/>
        <w:rPr>
          <w:rFonts w:ascii="Arial"/>
          <w:b/>
          <w:sz w:val="23"/>
        </w:rPr>
      </w:pPr>
      <w:r>
        <w:rPr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196898</wp:posOffset>
            </wp:positionV>
            <wp:extent cx="5604265" cy="406526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265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780590</wp:posOffset>
            </wp:positionV>
            <wp:extent cx="5791266" cy="619029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66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A6E" w:rsidRDefault="00BC6A6E">
      <w:pPr>
        <w:pStyle w:val="a3"/>
        <w:spacing w:before="4"/>
        <w:rPr>
          <w:rFonts w:ascii="Arial"/>
          <w:b/>
          <w:sz w:val="18"/>
        </w:rPr>
      </w:pPr>
    </w:p>
    <w:p w:rsidR="00BC6A6E" w:rsidRDefault="00BC6A6E">
      <w:pPr>
        <w:rPr>
          <w:rFonts w:ascii="Arial"/>
          <w:sz w:val="18"/>
        </w:rPr>
        <w:sectPr w:rsidR="00BC6A6E" w:rsidSect="00C54CB7">
          <w:type w:val="continuous"/>
          <w:pgSz w:w="11906" w:h="16838" w:code="9"/>
          <w:pgMar w:top="660" w:right="920" w:bottom="280" w:left="560" w:header="708" w:footer="708" w:gutter="0"/>
          <w:cols w:space="708"/>
          <w:docGrid w:linePitch="299"/>
        </w:sectPr>
      </w:pPr>
    </w:p>
    <w:p w:rsidR="00BC6A6E" w:rsidRDefault="00017E25">
      <w:pPr>
        <w:pStyle w:val="1"/>
        <w:numPr>
          <w:ilvl w:val="0"/>
          <w:numId w:val="6"/>
        </w:numPr>
        <w:tabs>
          <w:tab w:val="left" w:pos="4320"/>
        </w:tabs>
        <w:spacing w:before="60"/>
        <w:jc w:val="left"/>
      </w:pPr>
      <w:r>
        <w:lastRenderedPageBreak/>
        <w:t>ВЪВЕДЕНИЕ</w:t>
      </w:r>
    </w:p>
    <w:p w:rsidR="00BC6A6E" w:rsidRDefault="00017E25" w:rsidP="00104B8B">
      <w:pPr>
        <w:pStyle w:val="a3"/>
        <w:spacing w:before="185" w:line="259" w:lineRule="auto"/>
        <w:ind w:left="400" w:right="437" w:firstLine="628"/>
      </w:pPr>
      <w:r>
        <w:t>Програмата е създадена на основание чл. 263, ал.1, т. 8 от Закона за</w:t>
      </w:r>
      <w:r>
        <w:rPr>
          <w:spacing w:val="1"/>
        </w:rPr>
        <w:t xml:space="preserve"> </w:t>
      </w:r>
      <w:r>
        <w:t>предучилищното и училищното образование и е в съответствие с целите,</w:t>
      </w:r>
      <w:r>
        <w:rPr>
          <w:spacing w:val="1"/>
        </w:rPr>
        <w:t xml:space="preserve"> </w:t>
      </w:r>
      <w:r>
        <w:t>залегнали в националните политики по превенция на ранното напускане на</w:t>
      </w:r>
      <w:r>
        <w:rPr>
          <w:spacing w:val="1"/>
        </w:rPr>
        <w:t xml:space="preserve"> </w:t>
      </w:r>
      <w:r>
        <w:t>образователната система и комплекса от мерки на правителството в областта на</w:t>
      </w:r>
      <w:r>
        <w:rPr>
          <w:spacing w:val="-67"/>
        </w:rPr>
        <w:t xml:space="preserve"> </w:t>
      </w:r>
      <w:r>
        <w:t>образованието и социално-икономическото развитие.</w:t>
      </w:r>
      <w:r w:rsidR="008C00BF">
        <w:t xml:space="preserve"> </w:t>
      </w:r>
      <w:r>
        <w:t>Водещи стратегически</w:t>
      </w:r>
      <w:r>
        <w:rPr>
          <w:spacing w:val="1"/>
        </w:rPr>
        <w:t xml:space="preserve"> </w:t>
      </w:r>
      <w:r>
        <w:t>документи при и</w:t>
      </w:r>
      <w:r w:rsidR="008C00BF">
        <w:t>зготвянето на Програма на ДГ „Бреза</w:t>
      </w:r>
      <w:r>
        <w:t>” за превенция на</w:t>
      </w:r>
      <w:r>
        <w:rPr>
          <w:spacing w:val="1"/>
        </w:rPr>
        <w:t xml:space="preserve"> </w:t>
      </w:r>
      <w:r>
        <w:t>ранното</w:t>
      </w:r>
      <w:r>
        <w:rPr>
          <w:spacing w:val="-3"/>
        </w:rPr>
        <w:t xml:space="preserve"> </w:t>
      </w:r>
      <w:r>
        <w:t>напускане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образователната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са:</w:t>
      </w:r>
    </w:p>
    <w:p w:rsidR="00BC6A6E" w:rsidRDefault="00017E25" w:rsidP="00104B8B">
      <w:pPr>
        <w:pStyle w:val="a3"/>
        <w:spacing w:line="259" w:lineRule="auto"/>
        <w:ind w:left="400" w:firstLine="211"/>
      </w:pPr>
      <w:r>
        <w:rPr>
          <w:noProof/>
          <w:lang w:eastAsia="bg-BG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52582</wp:posOffset>
            </wp:positionV>
            <wp:extent cx="67056" cy="66675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намаляване</w:t>
      </w:r>
      <w:r>
        <w:rPr>
          <w:spacing w:val="13"/>
        </w:rPr>
        <w:t xml:space="preserve"> </w:t>
      </w:r>
      <w:r>
        <w:t>дела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преждевременно</w:t>
      </w:r>
      <w:r>
        <w:rPr>
          <w:spacing w:val="14"/>
        </w:rPr>
        <w:t xml:space="preserve"> </w:t>
      </w:r>
      <w:r>
        <w:t>напусналите</w:t>
      </w:r>
      <w:r>
        <w:rPr>
          <w:spacing w:val="15"/>
        </w:rPr>
        <w:t xml:space="preserve"> </w:t>
      </w:r>
      <w:r>
        <w:t>образователната</w:t>
      </w:r>
      <w:r>
        <w:rPr>
          <w:spacing w:val="-6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2013 -2020;</w:t>
      </w:r>
    </w:p>
    <w:p w:rsidR="00BC6A6E" w:rsidRDefault="00017E25" w:rsidP="00104B8B">
      <w:pPr>
        <w:pStyle w:val="a3"/>
        <w:spacing w:line="259" w:lineRule="auto"/>
        <w:ind w:left="400" w:firstLine="290"/>
      </w:pPr>
      <w:r>
        <w:rPr>
          <w:noProof/>
          <w:lang w:eastAsia="bg-BG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51057</wp:posOffset>
            </wp:positionV>
            <wp:extent cx="67056" cy="66675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Национална</w:t>
      </w:r>
      <w:r>
        <w:rPr>
          <w:spacing w:val="55"/>
        </w:rPr>
        <w:t xml:space="preserve"> </w:t>
      </w:r>
      <w:r>
        <w:t>стратегия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насърчаване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повишаване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грамотността</w:t>
      </w:r>
      <w:r>
        <w:rPr>
          <w:spacing w:val="52"/>
        </w:rPr>
        <w:t xml:space="preserve"> </w:t>
      </w:r>
      <w:r>
        <w:t>2014</w:t>
      </w:r>
      <w:r>
        <w:rPr>
          <w:spacing w:val="5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2020;</w:t>
      </w:r>
    </w:p>
    <w:p w:rsidR="00BC6A6E" w:rsidRDefault="00017E25" w:rsidP="00104B8B">
      <w:pPr>
        <w:pStyle w:val="a3"/>
        <w:spacing w:line="259" w:lineRule="auto"/>
        <w:ind w:left="575" w:right="2472"/>
      </w:pPr>
      <w:r>
        <w:rPr>
          <w:noProof/>
          <w:lang w:eastAsia="bg-BG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61827</wp:posOffset>
            </wp:positionV>
            <wp:extent cx="67056" cy="66852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273561</wp:posOffset>
            </wp:positionV>
            <wp:extent cx="67056" cy="66675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Национална стратегия за учене през целия живот 2014 –2020;</w:t>
      </w:r>
      <w:r>
        <w:rPr>
          <w:spacing w:val="-67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предучилищно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училищно</w:t>
      </w:r>
      <w:r>
        <w:rPr>
          <w:spacing w:val="-2"/>
        </w:rPr>
        <w:t xml:space="preserve"> </w:t>
      </w:r>
      <w:r>
        <w:t>образование;</w:t>
      </w:r>
    </w:p>
    <w:p w:rsidR="00BC6A6E" w:rsidRDefault="00017E25" w:rsidP="00104B8B">
      <w:pPr>
        <w:pStyle w:val="a5"/>
        <w:numPr>
          <w:ilvl w:val="0"/>
          <w:numId w:val="5"/>
        </w:numPr>
        <w:tabs>
          <w:tab w:val="left" w:pos="760"/>
        </w:tabs>
        <w:spacing w:line="343" w:lineRule="exact"/>
        <w:jc w:val="left"/>
        <w:rPr>
          <w:sz w:val="28"/>
        </w:rPr>
      </w:pPr>
      <w:r>
        <w:rPr>
          <w:sz w:val="28"/>
        </w:rPr>
        <w:t>Наредба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приобщаващото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образование;</w:t>
      </w:r>
    </w:p>
    <w:p w:rsidR="00BC6A6E" w:rsidRDefault="00017E25" w:rsidP="00104B8B">
      <w:pPr>
        <w:pStyle w:val="a5"/>
        <w:numPr>
          <w:ilvl w:val="0"/>
          <w:numId w:val="5"/>
        </w:numPr>
        <w:tabs>
          <w:tab w:val="left" w:pos="760"/>
        </w:tabs>
        <w:spacing w:before="22" w:line="259" w:lineRule="auto"/>
        <w:ind w:right="10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373 на МС от</w:t>
      </w:r>
      <w:r>
        <w:rPr>
          <w:spacing w:val="1"/>
          <w:sz w:val="28"/>
        </w:rPr>
        <w:t xml:space="preserve"> </w:t>
      </w:r>
      <w:r>
        <w:rPr>
          <w:sz w:val="28"/>
        </w:rPr>
        <w:t>5 юли 2017 година за създаване на Механизъм за</w:t>
      </w:r>
      <w:r>
        <w:rPr>
          <w:spacing w:val="1"/>
          <w:sz w:val="28"/>
        </w:rPr>
        <w:t xml:space="preserve"> </w:t>
      </w:r>
      <w:r>
        <w:rPr>
          <w:sz w:val="28"/>
        </w:rPr>
        <w:t>съвместна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институциите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обхващане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задържане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образователната система на деца и ученици в задължителна предучилищна и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училищна</w:t>
      </w:r>
      <w:r>
        <w:rPr>
          <w:spacing w:val="-4"/>
          <w:sz w:val="28"/>
        </w:rPr>
        <w:t xml:space="preserve"> </w:t>
      </w:r>
      <w:r>
        <w:rPr>
          <w:sz w:val="28"/>
        </w:rPr>
        <w:t>възраст</w:t>
      </w:r>
    </w:p>
    <w:p w:rsidR="00BC6A6E" w:rsidRDefault="00BC6A6E" w:rsidP="00104B8B">
      <w:pPr>
        <w:pStyle w:val="a3"/>
        <w:spacing w:before="8"/>
        <w:rPr>
          <w:sz w:val="29"/>
        </w:rPr>
      </w:pPr>
    </w:p>
    <w:p w:rsidR="00BC6A6E" w:rsidRDefault="00017E25" w:rsidP="00104B8B">
      <w:pPr>
        <w:pStyle w:val="a3"/>
        <w:ind w:left="400"/>
      </w:pPr>
      <w:r>
        <w:t>Програмата</w:t>
      </w:r>
      <w:r>
        <w:rPr>
          <w:spacing w:val="-5"/>
        </w:rPr>
        <w:t xml:space="preserve"> </w:t>
      </w:r>
      <w:r>
        <w:t>акцентира</w:t>
      </w:r>
      <w:r>
        <w:rPr>
          <w:spacing w:val="-3"/>
        </w:rPr>
        <w:t xml:space="preserve"> </w:t>
      </w:r>
      <w:r>
        <w:t>върху:</w:t>
      </w:r>
    </w:p>
    <w:p w:rsidR="00BC6A6E" w:rsidRDefault="00017E25" w:rsidP="00104B8B">
      <w:pPr>
        <w:pStyle w:val="a5"/>
        <w:numPr>
          <w:ilvl w:val="0"/>
          <w:numId w:val="4"/>
        </w:numPr>
        <w:tabs>
          <w:tab w:val="left" w:pos="681"/>
        </w:tabs>
        <w:spacing w:before="26"/>
        <w:rPr>
          <w:sz w:val="28"/>
        </w:rPr>
      </w:pPr>
      <w:r>
        <w:rPr>
          <w:sz w:val="28"/>
        </w:rPr>
        <w:t>Мерки,</w:t>
      </w:r>
      <w:r>
        <w:rPr>
          <w:spacing w:val="-3"/>
          <w:sz w:val="28"/>
        </w:rPr>
        <w:t xml:space="preserve"> </w:t>
      </w:r>
      <w:r>
        <w:rPr>
          <w:sz w:val="28"/>
        </w:rPr>
        <w:t>свързани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превенцията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отпадане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</w:t>
      </w:r>
      <w:r>
        <w:rPr>
          <w:spacing w:val="-2"/>
          <w:sz w:val="28"/>
        </w:rPr>
        <w:t xml:space="preserve"> </w:t>
      </w:r>
      <w:r>
        <w:rPr>
          <w:sz w:val="28"/>
        </w:rPr>
        <w:t>градина.</w:t>
      </w:r>
    </w:p>
    <w:p w:rsidR="00BC6A6E" w:rsidRDefault="00017E25" w:rsidP="00104B8B">
      <w:pPr>
        <w:pStyle w:val="a5"/>
        <w:numPr>
          <w:ilvl w:val="0"/>
          <w:numId w:val="4"/>
        </w:numPr>
        <w:tabs>
          <w:tab w:val="left" w:pos="681"/>
        </w:tabs>
        <w:spacing w:before="26" w:line="259" w:lineRule="auto"/>
        <w:ind w:left="750" w:right="879" w:hanging="351"/>
        <w:rPr>
          <w:sz w:val="28"/>
        </w:rPr>
      </w:pPr>
      <w:r>
        <w:rPr>
          <w:sz w:val="28"/>
        </w:rPr>
        <w:t>Обмен на добри и работещи практики между заинтересованите страни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едно със засилена информационна дейност за популяризиране ползите 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:rsidR="00BC6A6E" w:rsidRDefault="00017E25" w:rsidP="00104B8B">
      <w:pPr>
        <w:pStyle w:val="a5"/>
        <w:numPr>
          <w:ilvl w:val="0"/>
          <w:numId w:val="4"/>
        </w:numPr>
        <w:tabs>
          <w:tab w:val="left" w:pos="751"/>
        </w:tabs>
        <w:spacing w:line="259" w:lineRule="auto"/>
        <w:ind w:left="750" w:right="1369" w:hanging="351"/>
        <w:rPr>
          <w:sz w:val="28"/>
        </w:rPr>
      </w:pPr>
      <w:r>
        <w:rPr>
          <w:sz w:val="28"/>
        </w:rPr>
        <w:t>Усъвършенстване на системата за събиране на постоянна и надеждна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движението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децата.</w:t>
      </w:r>
    </w:p>
    <w:p w:rsidR="00BC6A6E" w:rsidRDefault="00017E25" w:rsidP="00104B8B">
      <w:pPr>
        <w:pStyle w:val="a5"/>
        <w:numPr>
          <w:ilvl w:val="0"/>
          <w:numId w:val="4"/>
        </w:numPr>
        <w:tabs>
          <w:tab w:val="left" w:pos="681"/>
        </w:tabs>
        <w:rPr>
          <w:b/>
          <w:sz w:val="28"/>
        </w:rPr>
      </w:pPr>
      <w:r>
        <w:rPr>
          <w:sz w:val="28"/>
        </w:rPr>
        <w:t>Участието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групите 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обхват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BC6A6E" w:rsidRDefault="00017E25" w:rsidP="00104B8B">
      <w:pPr>
        <w:pStyle w:val="1"/>
        <w:spacing w:before="25" w:line="256" w:lineRule="auto"/>
        <w:ind w:firstLine="280"/>
      </w:pPr>
      <w:r>
        <w:t>общинско</w:t>
      </w:r>
      <w:r>
        <w:rPr>
          <w:spacing w:val="37"/>
        </w:rPr>
        <w:t xml:space="preserve"> </w:t>
      </w:r>
      <w:r>
        <w:t>ниво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учебната</w:t>
      </w:r>
      <w:r>
        <w:rPr>
          <w:spacing w:val="35"/>
        </w:rPr>
        <w:t xml:space="preserve"> </w:t>
      </w:r>
      <w:r w:rsidR="009B04C0">
        <w:t>2024/25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 w:rsidR="009B04C0">
        <w:t>Ана Първанова,Габриела Вълкова</w:t>
      </w:r>
    </w:p>
    <w:p w:rsidR="00BC6A6E" w:rsidRDefault="00BC6A6E" w:rsidP="00104B8B">
      <w:pPr>
        <w:pStyle w:val="a3"/>
        <w:spacing w:before="7"/>
        <w:rPr>
          <w:b/>
          <w:sz w:val="30"/>
        </w:rPr>
      </w:pPr>
    </w:p>
    <w:p w:rsidR="00BC6A6E" w:rsidRDefault="00017E25" w:rsidP="00104B8B">
      <w:pPr>
        <w:spacing w:before="1" w:line="256" w:lineRule="auto"/>
        <w:ind w:left="400"/>
        <w:rPr>
          <w:b/>
          <w:i/>
          <w:sz w:val="28"/>
        </w:rPr>
      </w:pPr>
      <w:r>
        <w:rPr>
          <w:b/>
          <w:i/>
          <w:sz w:val="28"/>
        </w:rPr>
        <w:t>Отчитането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изпълнението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Програмата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ще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се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извърши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пред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ПС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края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учебната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година.</w:t>
      </w:r>
    </w:p>
    <w:p w:rsidR="00BC6A6E" w:rsidRDefault="00BC6A6E" w:rsidP="00104B8B">
      <w:pPr>
        <w:pStyle w:val="a3"/>
        <w:rPr>
          <w:b/>
          <w:i/>
          <w:sz w:val="30"/>
        </w:rPr>
      </w:pPr>
    </w:p>
    <w:p w:rsidR="00BC6A6E" w:rsidRDefault="00BC6A6E" w:rsidP="00104B8B">
      <w:pPr>
        <w:pStyle w:val="a3"/>
        <w:spacing w:before="10"/>
        <w:rPr>
          <w:b/>
          <w:i/>
          <w:sz w:val="30"/>
        </w:rPr>
      </w:pPr>
    </w:p>
    <w:p w:rsidR="00BC6A6E" w:rsidRDefault="00017E25" w:rsidP="00104B8B">
      <w:pPr>
        <w:pStyle w:val="1"/>
        <w:numPr>
          <w:ilvl w:val="0"/>
          <w:numId w:val="6"/>
        </w:numPr>
        <w:tabs>
          <w:tab w:val="left" w:pos="964"/>
        </w:tabs>
        <w:spacing w:line="259" w:lineRule="auto"/>
        <w:ind w:left="4707" w:right="317" w:hanging="4100"/>
        <w:jc w:val="left"/>
      </w:pPr>
      <w:r>
        <w:t>ПРИНЦИПИ НА ПРОГРАМАТА ЗА ПРЕВЕНЦИЯ НА ОТПАДАНЕТО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ДЕЦА</w:t>
      </w:r>
    </w:p>
    <w:p w:rsidR="00BC6A6E" w:rsidRDefault="00017E25" w:rsidP="00104B8B">
      <w:pPr>
        <w:pStyle w:val="a3"/>
        <w:spacing w:before="1" w:line="256" w:lineRule="auto"/>
        <w:ind w:left="400" w:firstLine="360"/>
      </w:pPr>
      <w:r>
        <w:t>Програмата</w:t>
      </w:r>
      <w:r>
        <w:rPr>
          <w:spacing w:val="52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превенция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отпадането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деца</w:t>
      </w:r>
      <w:r>
        <w:rPr>
          <w:spacing w:val="52"/>
        </w:rPr>
        <w:t xml:space="preserve"> </w:t>
      </w:r>
      <w:r>
        <w:t>се</w:t>
      </w:r>
      <w:r>
        <w:rPr>
          <w:spacing w:val="54"/>
        </w:rPr>
        <w:t xml:space="preserve"> </w:t>
      </w:r>
      <w:r>
        <w:t>базира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основни</w:t>
      </w:r>
      <w:r>
        <w:rPr>
          <w:spacing w:val="-67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включващото</w:t>
      </w:r>
      <w:r>
        <w:rPr>
          <w:spacing w:val="-2"/>
        </w:rPr>
        <w:t xml:space="preserve"> </w:t>
      </w:r>
      <w:r>
        <w:t>образование: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6" w:line="256" w:lineRule="auto"/>
        <w:ind w:right="115"/>
        <w:jc w:val="left"/>
        <w:rPr>
          <w:sz w:val="28"/>
        </w:rPr>
      </w:pPr>
      <w:r>
        <w:rPr>
          <w:sz w:val="28"/>
        </w:rPr>
        <w:t>Всяко</w:t>
      </w:r>
      <w:r>
        <w:rPr>
          <w:spacing w:val="65"/>
          <w:sz w:val="28"/>
        </w:rPr>
        <w:t xml:space="preserve"> </w:t>
      </w:r>
      <w:r>
        <w:rPr>
          <w:sz w:val="28"/>
        </w:rPr>
        <w:t>дете</w:t>
      </w:r>
      <w:r>
        <w:rPr>
          <w:spacing w:val="64"/>
          <w:sz w:val="28"/>
        </w:rPr>
        <w:t xml:space="preserve"> </w:t>
      </w:r>
      <w:r>
        <w:rPr>
          <w:sz w:val="28"/>
        </w:rPr>
        <w:t>има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трябва</w:t>
      </w:r>
      <w:r>
        <w:rPr>
          <w:spacing w:val="64"/>
          <w:sz w:val="28"/>
        </w:rPr>
        <w:t xml:space="preserve"> </w:t>
      </w:r>
      <w:r>
        <w:rPr>
          <w:sz w:val="28"/>
        </w:rPr>
        <w:t>да</w:t>
      </w:r>
      <w:r>
        <w:rPr>
          <w:spacing w:val="64"/>
          <w:sz w:val="28"/>
        </w:rPr>
        <w:t xml:space="preserve"> </w:t>
      </w:r>
      <w:r>
        <w:rPr>
          <w:sz w:val="28"/>
        </w:rPr>
        <w:t>има</w:t>
      </w:r>
      <w:r>
        <w:rPr>
          <w:spacing w:val="66"/>
          <w:sz w:val="28"/>
        </w:rPr>
        <w:t xml:space="preserve"> </w:t>
      </w:r>
      <w:r>
        <w:rPr>
          <w:sz w:val="28"/>
        </w:rPr>
        <w:t>равен</w:t>
      </w:r>
      <w:r>
        <w:rPr>
          <w:spacing w:val="65"/>
          <w:sz w:val="28"/>
        </w:rPr>
        <w:t xml:space="preserve"> </w:t>
      </w:r>
      <w:r>
        <w:rPr>
          <w:sz w:val="28"/>
        </w:rPr>
        <w:t>достъп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1" w:line="256" w:lineRule="auto"/>
        <w:ind w:right="117"/>
        <w:jc w:val="left"/>
        <w:rPr>
          <w:sz w:val="28"/>
        </w:rPr>
      </w:pPr>
      <w:r>
        <w:rPr>
          <w:sz w:val="28"/>
        </w:rPr>
        <w:t>Всяко</w:t>
      </w:r>
      <w:r>
        <w:rPr>
          <w:spacing w:val="53"/>
          <w:sz w:val="28"/>
        </w:rPr>
        <w:t xml:space="preserve"> </w:t>
      </w:r>
      <w:r>
        <w:rPr>
          <w:sz w:val="28"/>
        </w:rPr>
        <w:t>дете</w:t>
      </w:r>
      <w:r>
        <w:rPr>
          <w:spacing w:val="54"/>
          <w:sz w:val="28"/>
        </w:rPr>
        <w:t xml:space="preserve"> </w:t>
      </w:r>
      <w:r>
        <w:rPr>
          <w:sz w:val="28"/>
        </w:rPr>
        <w:t>може</w:t>
      </w:r>
      <w:r>
        <w:rPr>
          <w:spacing w:val="52"/>
          <w:sz w:val="28"/>
        </w:rPr>
        <w:t xml:space="preserve"> </w:t>
      </w:r>
      <w:r>
        <w:rPr>
          <w:sz w:val="28"/>
        </w:rPr>
        <w:t>да</w:t>
      </w:r>
      <w:r>
        <w:rPr>
          <w:spacing w:val="52"/>
          <w:sz w:val="28"/>
        </w:rPr>
        <w:t xml:space="preserve"> </w:t>
      </w:r>
      <w:r>
        <w:rPr>
          <w:sz w:val="28"/>
        </w:rPr>
        <w:t>учи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да</w:t>
      </w:r>
      <w:r>
        <w:rPr>
          <w:spacing w:val="54"/>
          <w:sz w:val="28"/>
        </w:rPr>
        <w:t xml:space="preserve"> </w:t>
      </w:r>
      <w:r>
        <w:rPr>
          <w:sz w:val="28"/>
        </w:rPr>
        <w:t>се</w:t>
      </w:r>
      <w:r>
        <w:rPr>
          <w:spacing w:val="52"/>
          <w:sz w:val="28"/>
        </w:rPr>
        <w:t xml:space="preserve"> </w:t>
      </w:r>
      <w:r>
        <w:rPr>
          <w:sz w:val="28"/>
        </w:rPr>
        <w:t>възползва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предимствата,</w:t>
      </w:r>
      <w:r>
        <w:rPr>
          <w:spacing w:val="53"/>
          <w:sz w:val="28"/>
        </w:rPr>
        <w:t xml:space="preserve"> </w:t>
      </w:r>
      <w:r>
        <w:rPr>
          <w:sz w:val="28"/>
        </w:rPr>
        <w:t>които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образованието</w:t>
      </w:r>
      <w:r>
        <w:rPr>
          <w:spacing w:val="-2"/>
          <w:sz w:val="28"/>
        </w:rPr>
        <w:t xml:space="preserve"> </w:t>
      </w:r>
      <w:r>
        <w:rPr>
          <w:sz w:val="28"/>
        </w:rPr>
        <w:t>дава</w:t>
      </w:r>
    </w:p>
    <w:p w:rsidR="00BC6A6E" w:rsidRDefault="00BC6A6E" w:rsidP="00104B8B">
      <w:pPr>
        <w:spacing w:line="256" w:lineRule="auto"/>
        <w:rPr>
          <w:sz w:val="28"/>
        </w:rPr>
        <w:sectPr w:rsidR="00BC6A6E">
          <w:pgSz w:w="11920" w:h="16840"/>
          <w:pgMar w:top="740" w:right="920" w:bottom="280" w:left="560" w:header="708" w:footer="708" w:gutter="0"/>
          <w:cols w:space="708"/>
        </w:sectPr>
      </w:pP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20"/>
        </w:tabs>
        <w:spacing w:before="79" w:line="259" w:lineRule="auto"/>
        <w:ind w:right="113"/>
        <w:jc w:val="left"/>
        <w:rPr>
          <w:sz w:val="28"/>
        </w:rPr>
      </w:pPr>
      <w:r>
        <w:rPr>
          <w:sz w:val="28"/>
        </w:rPr>
        <w:lastRenderedPageBreak/>
        <w:t>В образователния процес не се допуска дискриминация, основана на раса,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етническа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произход,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вероизповедание,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увреждане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20"/>
        </w:tabs>
        <w:spacing w:line="259" w:lineRule="auto"/>
        <w:ind w:right="111"/>
        <w:jc w:val="left"/>
        <w:rPr>
          <w:sz w:val="28"/>
        </w:rPr>
      </w:pPr>
      <w:r>
        <w:rPr>
          <w:sz w:val="28"/>
        </w:rPr>
        <w:t>Възгледите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детето</w:t>
      </w:r>
      <w:r>
        <w:rPr>
          <w:spacing w:val="1"/>
          <w:sz w:val="28"/>
        </w:rPr>
        <w:t xml:space="preserve"> </w:t>
      </w:r>
      <w:r>
        <w:rPr>
          <w:sz w:val="28"/>
        </w:rPr>
        <w:t>трябва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бъдат</w:t>
      </w:r>
      <w:r>
        <w:rPr>
          <w:spacing w:val="1"/>
          <w:sz w:val="28"/>
        </w:rPr>
        <w:t xml:space="preserve"> </w:t>
      </w:r>
      <w:r>
        <w:rPr>
          <w:sz w:val="28"/>
        </w:rPr>
        <w:t>взети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неговото участие в детската градина. Детето следва да бъде стимулирано 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в образователно-</w:t>
      </w:r>
      <w:r>
        <w:rPr>
          <w:spacing w:val="-3"/>
          <w:sz w:val="28"/>
        </w:rPr>
        <w:t xml:space="preserve"> </w:t>
      </w:r>
      <w:r>
        <w:rPr>
          <w:sz w:val="28"/>
        </w:rPr>
        <w:t>възпитателния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процес.</w:t>
      </w:r>
    </w:p>
    <w:p w:rsidR="00BC6A6E" w:rsidRDefault="00BC6A6E" w:rsidP="00104B8B">
      <w:pPr>
        <w:pStyle w:val="a3"/>
        <w:spacing w:before="8"/>
        <w:rPr>
          <w:sz w:val="29"/>
        </w:rPr>
      </w:pPr>
    </w:p>
    <w:p w:rsidR="00BC6A6E" w:rsidRDefault="00017E25" w:rsidP="00104B8B">
      <w:pPr>
        <w:pStyle w:val="1"/>
        <w:numPr>
          <w:ilvl w:val="0"/>
          <w:numId w:val="6"/>
        </w:numPr>
        <w:tabs>
          <w:tab w:val="left" w:pos="900"/>
        </w:tabs>
        <w:spacing w:line="256" w:lineRule="auto"/>
        <w:ind w:left="3712" w:right="148" w:hanging="3279"/>
        <w:jc w:val="left"/>
      </w:pPr>
      <w:r>
        <w:t>Идентифициране на рисковите фактори за преждевременно напускане на</w:t>
      </w:r>
      <w:r>
        <w:rPr>
          <w:spacing w:val="-67"/>
        </w:rPr>
        <w:t xml:space="preserve"> </w:t>
      </w:r>
      <w:r>
        <w:t>деца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детската</w:t>
      </w:r>
      <w:r>
        <w:rPr>
          <w:spacing w:val="-2"/>
        </w:rPr>
        <w:t xml:space="preserve"> </w:t>
      </w:r>
      <w:r>
        <w:t>градина:</w:t>
      </w:r>
    </w:p>
    <w:p w:rsidR="00BC6A6E" w:rsidRDefault="00BC6A6E" w:rsidP="00104B8B">
      <w:pPr>
        <w:pStyle w:val="a3"/>
        <w:spacing w:before="6"/>
        <w:rPr>
          <w:b/>
          <w:sz w:val="30"/>
        </w:rPr>
      </w:pP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  <w:tab w:val="left" w:pos="3051"/>
          <w:tab w:val="left" w:pos="4052"/>
          <w:tab w:val="left" w:pos="4455"/>
          <w:tab w:val="left" w:pos="6812"/>
          <w:tab w:val="left" w:pos="7328"/>
          <w:tab w:val="left" w:pos="8367"/>
          <w:tab w:val="left" w:pos="8895"/>
        </w:tabs>
        <w:spacing w:line="256" w:lineRule="auto"/>
        <w:ind w:right="115"/>
        <w:jc w:val="left"/>
        <w:rPr>
          <w:sz w:val="28"/>
        </w:rPr>
      </w:pPr>
      <w:r>
        <w:rPr>
          <w:sz w:val="28"/>
        </w:rPr>
        <w:t>Недостатъчно</w:t>
      </w:r>
      <w:r>
        <w:rPr>
          <w:sz w:val="28"/>
        </w:rPr>
        <w:tab/>
        <w:t>грижи</w:t>
      </w:r>
      <w:r>
        <w:rPr>
          <w:sz w:val="28"/>
        </w:rPr>
        <w:tab/>
        <w:t>и</w:t>
      </w:r>
      <w:r>
        <w:rPr>
          <w:sz w:val="28"/>
        </w:rPr>
        <w:tab/>
        <w:t>заинтересованост</w:t>
      </w:r>
      <w:r>
        <w:rPr>
          <w:sz w:val="28"/>
        </w:rPr>
        <w:tab/>
        <w:t>от</w:t>
      </w:r>
      <w:r>
        <w:rPr>
          <w:sz w:val="28"/>
        </w:rPr>
        <w:tab/>
        <w:t>страна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родителите,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към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образованието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родителите;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4"/>
        <w:jc w:val="left"/>
        <w:rPr>
          <w:sz w:val="28"/>
        </w:rPr>
      </w:pPr>
      <w:r>
        <w:rPr>
          <w:sz w:val="28"/>
        </w:rPr>
        <w:t>Липса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ефективни</w:t>
      </w:r>
      <w:r>
        <w:rPr>
          <w:spacing w:val="-3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 родителите.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  <w:tab w:val="left" w:pos="2161"/>
          <w:tab w:val="left" w:pos="3325"/>
          <w:tab w:val="left" w:pos="4659"/>
          <w:tab w:val="left" w:pos="5219"/>
          <w:tab w:val="left" w:pos="6015"/>
          <w:tab w:val="left" w:pos="6563"/>
          <w:tab w:val="left" w:pos="8319"/>
          <w:tab w:val="left" w:pos="8737"/>
          <w:tab w:val="left" w:pos="10045"/>
        </w:tabs>
        <w:spacing w:before="24" w:line="256" w:lineRule="auto"/>
        <w:ind w:right="116"/>
        <w:jc w:val="left"/>
        <w:rPr>
          <w:sz w:val="28"/>
        </w:rPr>
      </w:pPr>
      <w:r>
        <w:rPr>
          <w:sz w:val="28"/>
        </w:rPr>
        <w:t>Нисък</w:t>
      </w:r>
      <w:r>
        <w:rPr>
          <w:sz w:val="28"/>
        </w:rPr>
        <w:tab/>
        <w:t>жизнен</w:t>
      </w:r>
      <w:r>
        <w:rPr>
          <w:sz w:val="28"/>
        </w:rPr>
        <w:tab/>
        <w:t>стандарт</w:t>
      </w:r>
      <w:r>
        <w:rPr>
          <w:sz w:val="28"/>
        </w:rPr>
        <w:tab/>
        <w:t>на</w:t>
      </w:r>
      <w:r>
        <w:rPr>
          <w:sz w:val="28"/>
        </w:rPr>
        <w:tab/>
        <w:t>част</w:t>
      </w:r>
      <w:r>
        <w:rPr>
          <w:sz w:val="28"/>
        </w:rPr>
        <w:tab/>
        <w:t>от</w:t>
      </w:r>
      <w:r>
        <w:rPr>
          <w:sz w:val="28"/>
        </w:rPr>
        <w:tab/>
        <w:t>населението</w:t>
      </w:r>
      <w:r>
        <w:rPr>
          <w:sz w:val="28"/>
        </w:rPr>
        <w:tab/>
        <w:t>в</w:t>
      </w:r>
      <w:r>
        <w:rPr>
          <w:sz w:val="28"/>
        </w:rPr>
        <w:tab/>
        <w:t>резултат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продължителна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безработица.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4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водещи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отпадане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деца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</w:t>
      </w:r>
      <w:r>
        <w:rPr>
          <w:spacing w:val="-3"/>
          <w:sz w:val="28"/>
        </w:rPr>
        <w:t xml:space="preserve"> </w:t>
      </w:r>
      <w:r>
        <w:rPr>
          <w:sz w:val="28"/>
        </w:rPr>
        <w:t>градина.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24" w:line="256" w:lineRule="auto"/>
        <w:ind w:right="109"/>
        <w:jc w:val="left"/>
        <w:rPr>
          <w:sz w:val="28"/>
        </w:rPr>
      </w:pPr>
      <w:r>
        <w:rPr>
          <w:sz w:val="28"/>
        </w:rPr>
        <w:t>Липса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достатъчно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финансови</w:t>
      </w:r>
      <w:r>
        <w:rPr>
          <w:spacing w:val="34"/>
          <w:sz w:val="28"/>
        </w:rPr>
        <w:t xml:space="preserve"> </w:t>
      </w:r>
      <w:r>
        <w:rPr>
          <w:sz w:val="28"/>
        </w:rPr>
        <w:t>възможности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институцията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подкрепа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застрашени от</w:t>
      </w:r>
      <w:r>
        <w:rPr>
          <w:spacing w:val="-1"/>
          <w:sz w:val="28"/>
        </w:rPr>
        <w:t xml:space="preserve"> </w:t>
      </w:r>
      <w:r>
        <w:rPr>
          <w:sz w:val="28"/>
        </w:rPr>
        <w:t>отпадане</w:t>
      </w:r>
      <w:r>
        <w:rPr>
          <w:spacing w:val="-3"/>
          <w:sz w:val="28"/>
        </w:rPr>
        <w:t xml:space="preserve"> </w:t>
      </w:r>
      <w:r>
        <w:rPr>
          <w:sz w:val="28"/>
        </w:rPr>
        <w:t>деца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социални причини.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19"/>
          <w:tab w:val="left" w:pos="1120"/>
        </w:tabs>
        <w:spacing w:before="6"/>
        <w:jc w:val="left"/>
        <w:rPr>
          <w:sz w:val="28"/>
        </w:rPr>
      </w:pPr>
      <w:r>
        <w:rPr>
          <w:sz w:val="28"/>
        </w:rPr>
        <w:t>Миграционни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честа</w:t>
      </w:r>
      <w:r>
        <w:rPr>
          <w:spacing w:val="-4"/>
          <w:sz w:val="28"/>
        </w:rPr>
        <w:t xml:space="preserve"> </w:t>
      </w:r>
      <w:r>
        <w:rPr>
          <w:sz w:val="28"/>
        </w:rPr>
        <w:t>смяна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местопребиваването.</w:t>
      </w:r>
    </w:p>
    <w:p w:rsidR="00BC6A6E" w:rsidRDefault="00BC6A6E" w:rsidP="00104B8B">
      <w:pPr>
        <w:pStyle w:val="a3"/>
        <w:spacing w:before="3"/>
        <w:rPr>
          <w:sz w:val="32"/>
        </w:rPr>
      </w:pPr>
    </w:p>
    <w:p w:rsidR="00BC6A6E" w:rsidRDefault="00017E25" w:rsidP="00104B8B">
      <w:pPr>
        <w:pStyle w:val="1"/>
        <w:ind w:left="1793" w:right="1527"/>
      </w:pPr>
      <w:r>
        <w:t>IV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ПРОГРАМАТА</w:t>
      </w:r>
    </w:p>
    <w:p w:rsidR="00BC6A6E" w:rsidRDefault="00BC6A6E" w:rsidP="00104B8B">
      <w:pPr>
        <w:pStyle w:val="a3"/>
        <w:spacing w:before="3"/>
        <w:rPr>
          <w:b/>
          <w:sz w:val="32"/>
        </w:rPr>
      </w:pPr>
    </w:p>
    <w:p w:rsidR="00BC6A6E" w:rsidRDefault="00017E25" w:rsidP="00104B8B">
      <w:pPr>
        <w:pStyle w:val="a3"/>
        <w:spacing w:before="1" w:line="259" w:lineRule="auto"/>
        <w:ind w:left="400" w:right="113" w:firstLine="720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предпоставка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равноправно</w:t>
      </w:r>
      <w:r>
        <w:rPr>
          <w:spacing w:val="-6"/>
        </w:rPr>
        <w:t xml:space="preserve"> </w:t>
      </w:r>
      <w:r>
        <w:t>социално</w:t>
      </w:r>
      <w:r>
        <w:rPr>
          <w:spacing w:val="-3"/>
        </w:rPr>
        <w:t xml:space="preserve"> </w:t>
      </w:r>
      <w:r>
        <w:t>включване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пълноценна</w:t>
      </w:r>
      <w:r>
        <w:rPr>
          <w:spacing w:val="-1"/>
        </w:rPr>
        <w:t xml:space="preserve"> </w:t>
      </w:r>
      <w:r>
        <w:t>личностна</w:t>
      </w:r>
      <w:r>
        <w:rPr>
          <w:spacing w:val="-4"/>
        </w:rPr>
        <w:t xml:space="preserve"> </w:t>
      </w:r>
      <w:r>
        <w:t>реализация</w:t>
      </w:r>
    </w:p>
    <w:p w:rsidR="00BC6A6E" w:rsidRDefault="00BC6A6E" w:rsidP="00104B8B">
      <w:pPr>
        <w:pStyle w:val="a3"/>
        <w:spacing w:before="1"/>
        <w:rPr>
          <w:sz w:val="30"/>
        </w:rPr>
      </w:pPr>
    </w:p>
    <w:p w:rsidR="00BC6A6E" w:rsidRDefault="00017E25" w:rsidP="00104B8B">
      <w:pPr>
        <w:pStyle w:val="1"/>
      </w:pPr>
      <w:r>
        <w:t>ОПЕРАТИВНИ</w:t>
      </w:r>
      <w:r>
        <w:rPr>
          <w:spacing w:val="-5"/>
        </w:rPr>
        <w:t xml:space="preserve"> </w:t>
      </w:r>
      <w:r>
        <w:t>ЦЕЛИ:</w:t>
      </w:r>
    </w:p>
    <w:p w:rsidR="00BC6A6E" w:rsidRDefault="00017E25" w:rsidP="00104B8B">
      <w:pPr>
        <w:pStyle w:val="a5"/>
        <w:numPr>
          <w:ilvl w:val="0"/>
          <w:numId w:val="3"/>
        </w:numPr>
        <w:tabs>
          <w:tab w:val="left" w:pos="1120"/>
        </w:tabs>
        <w:spacing w:before="26" w:line="259" w:lineRule="auto"/>
        <w:ind w:right="113"/>
        <w:rPr>
          <w:sz w:val="28"/>
        </w:rPr>
      </w:pPr>
      <w:r>
        <w:rPr>
          <w:sz w:val="28"/>
        </w:rPr>
        <w:t>Разработване,</w:t>
      </w:r>
      <w:r>
        <w:rPr>
          <w:spacing w:val="1"/>
          <w:sz w:val="28"/>
        </w:rPr>
        <w:t xml:space="preserve"> </w:t>
      </w:r>
      <w:r>
        <w:rPr>
          <w:sz w:val="28"/>
        </w:rPr>
        <w:t>изпълнение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повишаване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образователната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система.</w:t>
      </w:r>
    </w:p>
    <w:p w:rsidR="00BC6A6E" w:rsidRDefault="00017E25" w:rsidP="00104B8B">
      <w:pPr>
        <w:pStyle w:val="a5"/>
        <w:numPr>
          <w:ilvl w:val="0"/>
          <w:numId w:val="3"/>
        </w:numPr>
        <w:tabs>
          <w:tab w:val="left" w:pos="1120"/>
        </w:tabs>
        <w:spacing w:before="1" w:line="259" w:lineRule="auto"/>
        <w:ind w:right="111"/>
        <w:rPr>
          <w:sz w:val="28"/>
        </w:rPr>
      </w:pPr>
      <w:r>
        <w:rPr>
          <w:sz w:val="28"/>
        </w:rPr>
        <w:t>Идентифициране на рисковите фактори за преждевременното напускане 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-4"/>
          <w:sz w:val="28"/>
        </w:rPr>
        <w:t xml:space="preserve"> </w:t>
      </w:r>
      <w:r>
        <w:rPr>
          <w:sz w:val="28"/>
        </w:rPr>
        <w:t>градина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оглед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ограничаване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последиците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тях.</w:t>
      </w:r>
    </w:p>
    <w:p w:rsidR="00BC6A6E" w:rsidRDefault="00017E25" w:rsidP="00104B8B">
      <w:pPr>
        <w:pStyle w:val="a5"/>
        <w:numPr>
          <w:ilvl w:val="0"/>
          <w:numId w:val="3"/>
        </w:numPr>
        <w:tabs>
          <w:tab w:val="left" w:pos="1120"/>
        </w:tabs>
        <w:spacing w:line="256" w:lineRule="auto"/>
        <w:ind w:right="111"/>
        <w:rPr>
          <w:sz w:val="28"/>
        </w:rPr>
      </w:pPr>
      <w:r>
        <w:rPr>
          <w:sz w:val="28"/>
        </w:rPr>
        <w:t>Насърчаване на включването в образованието на рискови групи и развиване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приобщаващото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образование.</w:t>
      </w:r>
    </w:p>
    <w:p w:rsidR="00BC6A6E" w:rsidRDefault="00017E25" w:rsidP="00104B8B">
      <w:pPr>
        <w:pStyle w:val="a5"/>
        <w:numPr>
          <w:ilvl w:val="0"/>
          <w:numId w:val="3"/>
        </w:numPr>
        <w:tabs>
          <w:tab w:val="left" w:pos="1120"/>
        </w:tabs>
        <w:spacing w:before="5" w:line="259" w:lineRule="auto"/>
        <w:ind w:right="114"/>
        <w:rPr>
          <w:sz w:val="28"/>
        </w:rPr>
      </w:pPr>
      <w:r>
        <w:rPr>
          <w:sz w:val="28"/>
        </w:rPr>
        <w:t>Увеличаване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включване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обучение.</w:t>
      </w:r>
    </w:p>
    <w:p w:rsidR="00BC6A6E" w:rsidRDefault="00017E25" w:rsidP="00104B8B">
      <w:pPr>
        <w:pStyle w:val="a5"/>
        <w:numPr>
          <w:ilvl w:val="0"/>
          <w:numId w:val="3"/>
        </w:numPr>
        <w:tabs>
          <w:tab w:val="left" w:pos="1120"/>
        </w:tabs>
        <w:spacing w:line="259" w:lineRule="auto"/>
        <w:ind w:right="114"/>
        <w:rPr>
          <w:sz w:val="28"/>
        </w:rPr>
      </w:pPr>
      <w:r>
        <w:rPr>
          <w:sz w:val="28"/>
        </w:rPr>
        <w:t>Изграждане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намаляване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преждевременното</w:t>
      </w:r>
      <w:r>
        <w:rPr>
          <w:spacing w:val="1"/>
          <w:sz w:val="28"/>
        </w:rPr>
        <w:t xml:space="preserve"> </w:t>
      </w:r>
      <w:r>
        <w:rPr>
          <w:sz w:val="28"/>
        </w:rPr>
        <w:t>напускане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градина.</w:t>
      </w:r>
    </w:p>
    <w:p w:rsidR="00BC6A6E" w:rsidRDefault="00BC6A6E" w:rsidP="00104B8B">
      <w:pPr>
        <w:pStyle w:val="a3"/>
        <w:spacing w:before="1"/>
        <w:rPr>
          <w:sz w:val="30"/>
        </w:rPr>
      </w:pPr>
    </w:p>
    <w:p w:rsidR="00BC6A6E" w:rsidRDefault="00017E25" w:rsidP="00104B8B">
      <w:pPr>
        <w:spacing w:before="1" w:line="259" w:lineRule="auto"/>
        <w:ind w:left="400" w:right="110"/>
        <w:rPr>
          <w:sz w:val="28"/>
        </w:rPr>
      </w:pPr>
      <w:r>
        <w:rPr>
          <w:b/>
          <w:i/>
          <w:sz w:val="28"/>
        </w:rPr>
        <w:t>С изпълнението на целите на програмата се очаква да бъдат постигнати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следните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резултати</w:t>
      </w:r>
      <w:r>
        <w:rPr>
          <w:sz w:val="28"/>
        </w:rPr>
        <w:t>: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20"/>
        </w:tabs>
        <w:spacing w:line="259" w:lineRule="auto"/>
        <w:ind w:right="110"/>
        <w:jc w:val="left"/>
        <w:rPr>
          <w:sz w:val="28"/>
        </w:rPr>
      </w:pPr>
      <w:r>
        <w:rPr>
          <w:sz w:val="28"/>
        </w:rPr>
        <w:t>Приложен единен комплекс от политики, планове и мерки на ниво детска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съответстващи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основаващи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24"/>
          <w:sz w:val="28"/>
        </w:rPr>
        <w:t xml:space="preserve"> </w:t>
      </w:r>
      <w:r>
        <w:rPr>
          <w:sz w:val="28"/>
        </w:rPr>
        <w:t>редовна</w:t>
      </w:r>
      <w:r>
        <w:rPr>
          <w:spacing w:val="21"/>
          <w:sz w:val="28"/>
        </w:rPr>
        <w:t xml:space="preserve"> </w:t>
      </w:r>
      <w:r>
        <w:rPr>
          <w:sz w:val="28"/>
        </w:rPr>
        <w:t>отчетност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прозрачност,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които</w:t>
      </w:r>
      <w:r>
        <w:rPr>
          <w:spacing w:val="21"/>
          <w:sz w:val="28"/>
        </w:rPr>
        <w:t xml:space="preserve"> </w:t>
      </w:r>
      <w:r>
        <w:rPr>
          <w:sz w:val="28"/>
        </w:rPr>
        <w:t>да</w:t>
      </w:r>
    </w:p>
    <w:p w:rsidR="00BC6A6E" w:rsidRDefault="00BC6A6E" w:rsidP="00104B8B">
      <w:pPr>
        <w:spacing w:line="259" w:lineRule="auto"/>
        <w:rPr>
          <w:sz w:val="28"/>
        </w:rPr>
        <w:sectPr w:rsidR="00BC6A6E">
          <w:pgSz w:w="11920" w:h="16840"/>
          <w:pgMar w:top="720" w:right="920" w:bottom="280" w:left="560" w:header="708" w:footer="708" w:gutter="0"/>
          <w:cols w:space="708"/>
        </w:sectPr>
      </w:pPr>
    </w:p>
    <w:p w:rsidR="00BC6A6E" w:rsidRDefault="00017E25" w:rsidP="00104B8B">
      <w:pPr>
        <w:pStyle w:val="a3"/>
        <w:spacing w:before="60" w:line="256" w:lineRule="auto"/>
        <w:ind w:left="1120" w:right="111"/>
      </w:pPr>
      <w:r>
        <w:lastRenderedPageBreak/>
        <w:t>произтичат</w:t>
      </w:r>
      <w:r>
        <w:rPr>
          <w:spacing w:val="1"/>
        </w:rPr>
        <w:t xml:space="preserve"> </w:t>
      </w:r>
      <w:r>
        <w:t>коригиращи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въздействието</w:t>
      </w:r>
      <w:r>
        <w:rPr>
          <w:spacing w:val="-6"/>
        </w:rPr>
        <w:t xml:space="preserve"> </w:t>
      </w:r>
      <w:r>
        <w:t>съобразно</w:t>
      </w:r>
      <w:r>
        <w:rPr>
          <w:spacing w:val="-2"/>
        </w:rPr>
        <w:t xml:space="preserve"> </w:t>
      </w:r>
      <w:r>
        <w:t>установените</w:t>
      </w:r>
      <w:r>
        <w:rPr>
          <w:spacing w:val="-1"/>
        </w:rPr>
        <w:t xml:space="preserve"> </w:t>
      </w:r>
      <w:r>
        <w:t>потребности;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20"/>
        </w:tabs>
        <w:spacing w:before="4" w:line="259" w:lineRule="auto"/>
        <w:ind w:right="110"/>
        <w:jc w:val="left"/>
        <w:rPr>
          <w:sz w:val="28"/>
        </w:rPr>
      </w:pPr>
      <w:r>
        <w:rPr>
          <w:sz w:val="28"/>
        </w:rPr>
        <w:t>Подобрени резултати от образование и възпитание,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осигурена подходяща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образователна</w:t>
      </w:r>
      <w:r>
        <w:rPr>
          <w:spacing w:val="26"/>
          <w:sz w:val="28"/>
        </w:rPr>
        <w:t xml:space="preserve"> </w:t>
      </w:r>
      <w:r>
        <w:rPr>
          <w:sz w:val="28"/>
        </w:rPr>
        <w:t>подкрепа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развитието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всяко</w:t>
      </w:r>
      <w:r>
        <w:rPr>
          <w:spacing w:val="28"/>
          <w:sz w:val="28"/>
        </w:rPr>
        <w:t xml:space="preserve"> </w:t>
      </w:r>
      <w:r>
        <w:rPr>
          <w:sz w:val="28"/>
        </w:rPr>
        <w:t>дете,</w:t>
      </w:r>
      <w:r>
        <w:rPr>
          <w:spacing w:val="29"/>
          <w:sz w:val="28"/>
        </w:rPr>
        <w:t xml:space="preserve"> </w:t>
      </w:r>
      <w:r>
        <w:rPr>
          <w:sz w:val="28"/>
        </w:rPr>
        <w:t>включително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деца</w:t>
      </w:r>
      <w:r>
        <w:rPr>
          <w:spacing w:val="-68"/>
          <w:sz w:val="28"/>
        </w:rPr>
        <w:t xml:space="preserve"> </w:t>
      </w:r>
      <w:r>
        <w:rPr>
          <w:sz w:val="28"/>
        </w:rPr>
        <w:t>от уязвими етнически общности и на деца със специални образователни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потребности;</w:t>
      </w:r>
    </w:p>
    <w:p w:rsidR="00BC6A6E" w:rsidRDefault="00017E25" w:rsidP="00104B8B">
      <w:pPr>
        <w:pStyle w:val="a5"/>
        <w:numPr>
          <w:ilvl w:val="1"/>
          <w:numId w:val="4"/>
        </w:numPr>
        <w:tabs>
          <w:tab w:val="left" w:pos="1120"/>
        </w:tabs>
        <w:spacing w:line="256" w:lineRule="auto"/>
        <w:ind w:right="112"/>
        <w:jc w:val="left"/>
        <w:rPr>
          <w:sz w:val="28"/>
        </w:rPr>
      </w:pPr>
      <w:r>
        <w:rPr>
          <w:sz w:val="28"/>
        </w:rPr>
        <w:t>Задържане на нивото на отпаднали деца от детската градина чрез редовното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посещаване.</w:t>
      </w:r>
    </w:p>
    <w:p w:rsidR="00BC6A6E" w:rsidRDefault="00BC6A6E" w:rsidP="00104B8B">
      <w:pPr>
        <w:pStyle w:val="a3"/>
        <w:rPr>
          <w:sz w:val="30"/>
        </w:rPr>
      </w:pPr>
    </w:p>
    <w:p w:rsidR="00BC6A6E" w:rsidRDefault="00BC6A6E">
      <w:pPr>
        <w:pStyle w:val="a3"/>
        <w:spacing w:before="5"/>
        <w:rPr>
          <w:sz w:val="30"/>
        </w:rPr>
      </w:pPr>
    </w:p>
    <w:p w:rsidR="00BC6A6E" w:rsidRDefault="00017E25" w:rsidP="00104B8B">
      <w:pPr>
        <w:pStyle w:val="1"/>
        <w:numPr>
          <w:ilvl w:val="1"/>
          <w:numId w:val="6"/>
        </w:numPr>
        <w:tabs>
          <w:tab w:val="left" w:pos="1065"/>
        </w:tabs>
        <w:spacing w:before="1" w:line="259" w:lineRule="auto"/>
        <w:ind w:right="433" w:hanging="1918"/>
        <w:jc w:val="left"/>
      </w:pPr>
      <w:r>
        <w:t>ПОЛИТИКИ ЗА ПРЕДОТВРАТЯВАНЕ НА ПРЕЖДЕВРЕМЕННОТО</w:t>
      </w:r>
      <w:r>
        <w:rPr>
          <w:spacing w:val="-67"/>
        </w:rPr>
        <w:t xml:space="preserve"> </w:t>
      </w:r>
      <w:r>
        <w:t>НАПУСКАНЕ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ДЕТСКАТА</w:t>
      </w:r>
      <w:r>
        <w:rPr>
          <w:spacing w:val="-2"/>
        </w:rPr>
        <w:t xml:space="preserve"> </w:t>
      </w:r>
      <w:r>
        <w:t>ГРАДИНА</w:t>
      </w:r>
    </w:p>
    <w:p w:rsidR="00BC6A6E" w:rsidRDefault="00BC6A6E" w:rsidP="00104B8B">
      <w:pPr>
        <w:pStyle w:val="a3"/>
        <w:rPr>
          <w:b/>
          <w:sz w:val="30"/>
        </w:rPr>
      </w:pPr>
    </w:p>
    <w:p w:rsidR="00BC6A6E" w:rsidRDefault="00017E25" w:rsidP="00104B8B">
      <w:pPr>
        <w:pStyle w:val="a5"/>
        <w:numPr>
          <w:ilvl w:val="0"/>
          <w:numId w:val="2"/>
        </w:numPr>
        <w:tabs>
          <w:tab w:val="left" w:pos="808"/>
        </w:tabs>
        <w:spacing w:before="1"/>
        <w:rPr>
          <w:i/>
          <w:sz w:val="28"/>
        </w:rPr>
      </w:pPr>
      <w:r>
        <w:rPr>
          <w:i/>
          <w:sz w:val="28"/>
        </w:rPr>
        <w:t>Мерки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превенция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преждевременно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 xml:space="preserve">напускане   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детската</w:t>
      </w: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822"/>
        </w:tabs>
        <w:spacing w:before="194" w:line="259" w:lineRule="auto"/>
        <w:ind w:right="109" w:firstLine="0"/>
        <w:rPr>
          <w:sz w:val="28"/>
        </w:rPr>
      </w:pPr>
      <w:r>
        <w:rPr>
          <w:sz w:val="28"/>
        </w:rPr>
        <w:t>Осигуряване на позитивна образователна среда - Позитивната образователна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среда е свързана с</w:t>
      </w:r>
      <w:r>
        <w:rPr>
          <w:spacing w:val="70"/>
          <w:sz w:val="28"/>
        </w:rPr>
        <w:t xml:space="preserve"> </w:t>
      </w:r>
      <w:r>
        <w:rPr>
          <w:sz w:val="28"/>
        </w:rPr>
        <w:t>ясно дефиниране на правата,</w:t>
      </w:r>
      <w:r>
        <w:rPr>
          <w:spacing w:val="70"/>
          <w:sz w:val="28"/>
        </w:rPr>
        <w:t xml:space="preserve"> </w:t>
      </w:r>
      <w:r>
        <w:rPr>
          <w:sz w:val="28"/>
        </w:rPr>
        <w:t>задълженията и отговорностите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участниците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осигуряване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благоприятстващо развитието на личността на всяко дете, както и 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подобряване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образователната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институция</w:t>
      </w:r>
    </w:p>
    <w:p w:rsidR="00BC6A6E" w:rsidRDefault="00BC6A6E" w:rsidP="00104B8B">
      <w:pPr>
        <w:pStyle w:val="a3"/>
        <w:spacing w:before="2"/>
        <w:rPr>
          <w:sz w:val="30"/>
        </w:rPr>
      </w:pP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822"/>
        </w:tabs>
        <w:spacing w:line="259" w:lineRule="auto"/>
        <w:ind w:right="111" w:firstLine="0"/>
        <w:rPr>
          <w:sz w:val="28"/>
        </w:rPr>
      </w:pPr>
      <w:r>
        <w:rPr>
          <w:b/>
          <w:sz w:val="28"/>
        </w:rPr>
        <w:t>Повишаване на качеството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образование </w:t>
      </w:r>
      <w:r>
        <w:rPr>
          <w:sz w:val="28"/>
        </w:rPr>
        <w:t>като предпоставка за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 личността на всяко дете и предотвратяване на преждевременното напускане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-4"/>
          <w:sz w:val="28"/>
        </w:rPr>
        <w:t xml:space="preserve"> </w:t>
      </w:r>
      <w:r>
        <w:rPr>
          <w:sz w:val="28"/>
        </w:rPr>
        <w:t>градина.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това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следва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се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постави</w:t>
      </w:r>
      <w:r>
        <w:rPr>
          <w:spacing w:val="-3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1"/>
          <w:sz w:val="28"/>
        </w:rPr>
        <w:t xml:space="preserve"> </w:t>
      </w:r>
      <w:r>
        <w:rPr>
          <w:sz w:val="28"/>
        </w:rPr>
        <w:t>върху:</w:t>
      </w:r>
    </w:p>
    <w:p w:rsidR="00BC6A6E" w:rsidRDefault="00017E25" w:rsidP="00104B8B">
      <w:pPr>
        <w:pStyle w:val="a3"/>
        <w:spacing w:line="259" w:lineRule="auto"/>
        <w:ind w:left="400" w:right="109" w:firstLine="480"/>
      </w:pPr>
      <w:r>
        <w:rPr>
          <w:noProof/>
          <w:lang w:eastAsia="bg-BG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52594</wp:posOffset>
            </wp:positionV>
            <wp:extent cx="67056" cy="6667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оценяване,</w:t>
      </w:r>
      <w:r>
        <w:rPr>
          <w:spacing w:val="1"/>
        </w:rPr>
        <w:t xml:space="preserve"> </w:t>
      </w:r>
      <w:r>
        <w:t>установяващо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осигуряващо</w:t>
      </w:r>
      <w:r>
        <w:rPr>
          <w:spacing w:val="1"/>
        </w:rPr>
        <w:t xml:space="preserve"> </w:t>
      </w:r>
      <w:r>
        <w:t>обратна</w:t>
      </w:r>
      <w:r>
        <w:rPr>
          <w:spacing w:val="1"/>
        </w:rPr>
        <w:t xml:space="preserve"> </w:t>
      </w:r>
      <w:r>
        <w:t>връзка,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поддържане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учене,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образователния процес;</w:t>
      </w:r>
    </w:p>
    <w:p w:rsidR="00BC6A6E" w:rsidRDefault="00017E25" w:rsidP="00104B8B">
      <w:pPr>
        <w:spacing w:line="259" w:lineRule="auto"/>
        <w:ind w:left="400" w:right="121" w:firstLine="537"/>
        <w:rPr>
          <w:sz w:val="28"/>
        </w:rPr>
      </w:pPr>
      <w:r>
        <w:rPr>
          <w:noProof/>
          <w:lang w:eastAsia="bg-BG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52277</wp:posOffset>
            </wp:positionV>
            <wp:extent cx="67056" cy="6685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прилагане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съвременни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преподаване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съобразени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индивидуалността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детето</w:t>
      </w:r>
      <w:r>
        <w:rPr>
          <w:spacing w:val="-1"/>
          <w:sz w:val="28"/>
        </w:rPr>
        <w:t xml:space="preserve"> </w:t>
      </w:r>
      <w:r>
        <w:rPr>
          <w:sz w:val="28"/>
        </w:rPr>
        <w:t>като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партньор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образователния процес;</w:t>
      </w:r>
    </w:p>
    <w:p w:rsidR="00BC6A6E" w:rsidRDefault="00017E25" w:rsidP="00104B8B">
      <w:pPr>
        <w:spacing w:line="259" w:lineRule="auto"/>
        <w:ind w:left="400" w:right="109" w:firstLine="206"/>
        <w:rPr>
          <w:sz w:val="28"/>
        </w:rPr>
      </w:pPr>
      <w:r>
        <w:rPr>
          <w:noProof/>
          <w:lang w:eastAsia="bg-BG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52276</wp:posOffset>
            </wp:positionV>
            <wp:extent cx="67056" cy="6685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задължителна </w:t>
      </w:r>
      <w:r>
        <w:rPr>
          <w:b/>
          <w:sz w:val="28"/>
        </w:rPr>
        <w:t>квалификация на педагогическите специалисти</w:t>
      </w:r>
      <w:r>
        <w:rPr>
          <w:sz w:val="28"/>
        </w:rPr>
        <w:t>, насочена към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идентифициране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справяне</w:t>
      </w:r>
      <w:r>
        <w:rPr>
          <w:spacing w:val="28"/>
          <w:sz w:val="28"/>
        </w:rPr>
        <w:t xml:space="preserve"> </w:t>
      </w:r>
      <w:r>
        <w:rPr>
          <w:sz w:val="28"/>
        </w:rPr>
        <w:t>със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случаите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риск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преждевременно</w:t>
      </w:r>
      <w:r>
        <w:rPr>
          <w:spacing w:val="27"/>
          <w:sz w:val="28"/>
        </w:rPr>
        <w:t xml:space="preserve"> </w:t>
      </w:r>
      <w:r>
        <w:rPr>
          <w:sz w:val="28"/>
        </w:rPr>
        <w:t>напускане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образователната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институция;</w:t>
      </w:r>
    </w:p>
    <w:p w:rsidR="00BC6A6E" w:rsidRDefault="00017E25" w:rsidP="00104B8B">
      <w:pPr>
        <w:ind w:left="575"/>
        <w:rPr>
          <w:sz w:val="28"/>
        </w:rPr>
      </w:pPr>
      <w:r>
        <w:rPr>
          <w:noProof/>
          <w:lang w:eastAsia="bg-BG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50753</wp:posOffset>
            </wp:positionV>
            <wp:extent cx="67056" cy="66852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развиване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популяризиране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нови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препод</w:t>
      </w:r>
      <w:r>
        <w:rPr>
          <w:sz w:val="28"/>
        </w:rPr>
        <w:t>аване;</w:t>
      </w:r>
    </w:p>
    <w:p w:rsidR="00BC6A6E" w:rsidRDefault="00017E25" w:rsidP="00104B8B">
      <w:pPr>
        <w:pStyle w:val="a3"/>
        <w:spacing w:before="41"/>
        <w:ind w:left="1120"/>
      </w:pPr>
      <w:r>
        <w:rPr>
          <w:noProof/>
          <w:lang w:eastAsia="bg-BG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58931</wp:posOffset>
            </wp:positionV>
            <wp:extent cx="77469" cy="77787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нагласа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учене</w:t>
      </w:r>
      <w:r>
        <w:rPr>
          <w:spacing w:val="-3"/>
        </w:rPr>
        <w:t xml:space="preserve"> </w:t>
      </w:r>
      <w:r>
        <w:t>през</w:t>
      </w:r>
      <w:r>
        <w:rPr>
          <w:spacing w:val="-2"/>
        </w:rPr>
        <w:t xml:space="preserve"> </w:t>
      </w:r>
      <w:r>
        <w:t>целия</w:t>
      </w:r>
      <w:r>
        <w:rPr>
          <w:spacing w:val="-1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най-ранна</w:t>
      </w:r>
      <w:r>
        <w:rPr>
          <w:spacing w:val="-2"/>
        </w:rPr>
        <w:t xml:space="preserve"> </w:t>
      </w:r>
      <w:r>
        <w:t>възраст.</w:t>
      </w: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822"/>
        </w:tabs>
        <w:spacing w:before="26" w:line="259" w:lineRule="auto"/>
        <w:ind w:right="114" w:firstLine="0"/>
        <w:rPr>
          <w:sz w:val="28"/>
        </w:rPr>
      </w:pPr>
      <w:r>
        <w:rPr>
          <w:sz w:val="28"/>
        </w:rPr>
        <w:t>Осигуряване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достъп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повишаване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децата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уязвими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етнически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общности</w:t>
      </w:r>
      <w:r>
        <w:rPr>
          <w:sz w:val="28"/>
        </w:rPr>
        <w:t>..</w:t>
      </w:r>
      <w:r>
        <w:rPr>
          <w:spacing w:val="1"/>
          <w:sz w:val="28"/>
        </w:rPr>
        <w:t xml:space="preserve"> </w:t>
      </w:r>
      <w:r>
        <w:rPr>
          <w:sz w:val="28"/>
        </w:rPr>
        <w:t>Там,</w:t>
      </w:r>
      <w:r>
        <w:rPr>
          <w:spacing w:val="1"/>
          <w:sz w:val="28"/>
        </w:rPr>
        <w:t xml:space="preserve"> </w:t>
      </w:r>
      <w:r>
        <w:rPr>
          <w:sz w:val="28"/>
        </w:rPr>
        <w:t>където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1"/>
          <w:sz w:val="28"/>
        </w:rPr>
        <w:t xml:space="preserve"> </w:t>
      </w:r>
      <w:r>
        <w:rPr>
          <w:sz w:val="28"/>
        </w:rPr>
        <w:t>следва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се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предоставя</w:t>
      </w:r>
      <w:r>
        <w:rPr>
          <w:spacing w:val="-2"/>
          <w:sz w:val="28"/>
        </w:rPr>
        <w:t xml:space="preserve"> </w:t>
      </w:r>
      <w:r>
        <w:rPr>
          <w:sz w:val="28"/>
        </w:rPr>
        <w:t>допълнително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български</w:t>
      </w:r>
      <w:r>
        <w:rPr>
          <w:spacing w:val="-3"/>
          <w:sz w:val="28"/>
        </w:rPr>
        <w:t xml:space="preserve"> </w:t>
      </w:r>
      <w:r>
        <w:rPr>
          <w:sz w:val="28"/>
        </w:rPr>
        <w:t>език.</w:t>
      </w: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916"/>
        </w:tabs>
        <w:spacing w:line="259" w:lineRule="auto"/>
        <w:ind w:right="104" w:firstLine="0"/>
        <w:rPr>
          <w:sz w:val="28"/>
        </w:rPr>
      </w:pPr>
      <w:r>
        <w:rPr>
          <w:b/>
          <w:sz w:val="28"/>
        </w:rPr>
        <w:t>Достъп до качествено образование за деца със специални образователни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потребности </w:t>
      </w:r>
      <w:r>
        <w:rPr>
          <w:sz w:val="28"/>
        </w:rPr>
        <w:t>Осигуряване на приобщаващо образование за децата със специални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образователни потребности чрез: изграждане на педагогическа и специализирана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подкрепяща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всяко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осигуряване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приобщаващото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</w:t>
      </w:r>
      <w:r>
        <w:rPr>
          <w:sz w:val="28"/>
        </w:rPr>
        <w:t>ние.</w:t>
      </w:r>
    </w:p>
    <w:p w:rsidR="00BC6A6E" w:rsidRDefault="00BC6A6E" w:rsidP="00104B8B">
      <w:pPr>
        <w:pStyle w:val="a3"/>
        <w:rPr>
          <w:sz w:val="30"/>
        </w:rPr>
      </w:pPr>
    </w:p>
    <w:p w:rsidR="00BC6A6E" w:rsidRDefault="00017E25" w:rsidP="00104B8B">
      <w:pPr>
        <w:pStyle w:val="a5"/>
        <w:numPr>
          <w:ilvl w:val="0"/>
          <w:numId w:val="2"/>
        </w:numPr>
        <w:tabs>
          <w:tab w:val="left" w:pos="681"/>
        </w:tabs>
        <w:ind w:left="680" w:hanging="281"/>
        <w:rPr>
          <w:i/>
          <w:sz w:val="28"/>
        </w:rPr>
      </w:pPr>
      <w:r>
        <w:rPr>
          <w:i/>
          <w:sz w:val="28"/>
        </w:rPr>
        <w:t>Мерки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интервенция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преждевременно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напусналите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градина</w:t>
      </w: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986"/>
        </w:tabs>
        <w:spacing w:before="26" w:line="259" w:lineRule="auto"/>
        <w:ind w:right="112" w:firstLine="0"/>
        <w:rPr>
          <w:sz w:val="28"/>
        </w:rPr>
      </w:pPr>
      <w:r>
        <w:rPr>
          <w:sz w:val="28"/>
        </w:rPr>
        <w:t>Повишаване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ангажираността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родителите</w:t>
      </w:r>
      <w:r w:rsidR="00104B8B"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местната</w:t>
      </w:r>
      <w:r>
        <w:rPr>
          <w:spacing w:val="22"/>
          <w:sz w:val="28"/>
        </w:rPr>
        <w:t xml:space="preserve"> </w:t>
      </w:r>
      <w:r>
        <w:rPr>
          <w:sz w:val="28"/>
        </w:rPr>
        <w:t>общност</w:t>
      </w:r>
      <w:r>
        <w:rPr>
          <w:spacing w:val="24"/>
          <w:sz w:val="28"/>
        </w:rPr>
        <w:t xml:space="preserve"> </w:t>
      </w:r>
      <w:r>
        <w:rPr>
          <w:sz w:val="28"/>
        </w:rPr>
        <w:t>са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участници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26"/>
          <w:sz w:val="28"/>
        </w:rPr>
        <w:t xml:space="preserve"> </w:t>
      </w:r>
      <w:r>
        <w:rPr>
          <w:sz w:val="28"/>
        </w:rPr>
        <w:t>Те</w:t>
      </w:r>
      <w:r>
        <w:rPr>
          <w:spacing w:val="26"/>
          <w:sz w:val="28"/>
        </w:rPr>
        <w:t xml:space="preserve"> </w:t>
      </w:r>
      <w:r>
        <w:rPr>
          <w:sz w:val="28"/>
        </w:rPr>
        <w:t>са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основен</w:t>
      </w:r>
      <w:r>
        <w:rPr>
          <w:spacing w:val="25"/>
          <w:sz w:val="28"/>
        </w:rPr>
        <w:t xml:space="preserve"> </w:t>
      </w:r>
      <w:r>
        <w:rPr>
          <w:sz w:val="28"/>
        </w:rPr>
        <w:t>фактор</w:t>
      </w:r>
    </w:p>
    <w:p w:rsidR="00BC6A6E" w:rsidRDefault="00BC6A6E" w:rsidP="00104B8B">
      <w:pPr>
        <w:spacing w:line="259" w:lineRule="auto"/>
        <w:rPr>
          <w:sz w:val="28"/>
        </w:rPr>
        <w:sectPr w:rsidR="00BC6A6E">
          <w:pgSz w:w="11920" w:h="16840"/>
          <w:pgMar w:top="740" w:right="920" w:bottom="280" w:left="560" w:header="708" w:footer="708" w:gutter="0"/>
          <w:cols w:space="708"/>
        </w:sectPr>
      </w:pPr>
    </w:p>
    <w:p w:rsidR="00BC6A6E" w:rsidRDefault="00017E25" w:rsidP="00104B8B">
      <w:pPr>
        <w:pStyle w:val="a3"/>
        <w:spacing w:before="60" w:line="256" w:lineRule="auto"/>
        <w:ind w:left="400" w:right="114"/>
      </w:pPr>
      <w:r>
        <w:lastRenderedPageBreak/>
        <w:t>за</w:t>
      </w:r>
      <w:r>
        <w:rPr>
          <w:spacing w:val="1"/>
        </w:rPr>
        <w:t xml:space="preserve"> </w:t>
      </w:r>
      <w:r>
        <w:t>подпомагане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преждевременно</w:t>
      </w:r>
      <w:r>
        <w:rPr>
          <w:spacing w:val="1"/>
        </w:rPr>
        <w:t xml:space="preserve"> </w:t>
      </w:r>
      <w:r>
        <w:t>напускане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</w:t>
      </w:r>
      <w:r>
        <w:rPr>
          <w:spacing w:val="-4"/>
        </w:rPr>
        <w:t xml:space="preserve"> </w:t>
      </w:r>
      <w:r>
        <w:t>и трябва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бъдат</w:t>
      </w:r>
      <w:r>
        <w:rPr>
          <w:spacing w:val="-1"/>
        </w:rPr>
        <w:t xml:space="preserve"> </w:t>
      </w:r>
      <w:r>
        <w:t>насърчавани</w:t>
      </w:r>
      <w:r>
        <w:rPr>
          <w:spacing w:val="-2"/>
        </w:rPr>
        <w:t xml:space="preserve"> </w:t>
      </w:r>
      <w:r>
        <w:t>чрез:</w:t>
      </w:r>
    </w:p>
    <w:p w:rsidR="00BC6A6E" w:rsidRDefault="00017E25" w:rsidP="00104B8B">
      <w:pPr>
        <w:pStyle w:val="a5"/>
        <w:numPr>
          <w:ilvl w:val="2"/>
          <w:numId w:val="2"/>
        </w:numPr>
        <w:tabs>
          <w:tab w:val="left" w:pos="1120"/>
        </w:tabs>
        <w:spacing w:before="4" w:line="259" w:lineRule="auto"/>
        <w:ind w:right="111"/>
        <w:jc w:val="left"/>
        <w:rPr>
          <w:sz w:val="28"/>
        </w:rPr>
      </w:pPr>
      <w:r>
        <w:rPr>
          <w:b/>
          <w:sz w:val="28"/>
        </w:rPr>
        <w:t xml:space="preserve">популяризиране на добри практики </w:t>
      </w:r>
      <w:r>
        <w:rPr>
          <w:sz w:val="28"/>
        </w:rPr>
        <w:t>и възможности за участие в мрежи за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включване на родителите и местната общност в процеса на прилагане 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мерките за предотвратяване на преждевременното напускане на детската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градина;</w:t>
      </w:r>
    </w:p>
    <w:p w:rsidR="00BC6A6E" w:rsidRDefault="00017E25" w:rsidP="00104B8B">
      <w:pPr>
        <w:pStyle w:val="a5"/>
        <w:numPr>
          <w:ilvl w:val="2"/>
          <w:numId w:val="2"/>
        </w:numPr>
        <w:tabs>
          <w:tab w:val="left" w:pos="1120"/>
        </w:tabs>
        <w:spacing w:line="259" w:lineRule="auto"/>
        <w:ind w:right="114"/>
        <w:jc w:val="left"/>
        <w:rPr>
          <w:sz w:val="28"/>
        </w:rPr>
      </w:pPr>
      <w:r>
        <w:rPr>
          <w:sz w:val="28"/>
        </w:rPr>
        <w:t>повишаване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отговорността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тяхната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сътрудничество с учителите и ръководство с цел развитието на децата им с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върху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насърчаване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редовното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-1"/>
          <w:sz w:val="28"/>
        </w:rPr>
        <w:t xml:space="preserve"> </w:t>
      </w:r>
      <w:r>
        <w:rPr>
          <w:sz w:val="28"/>
        </w:rPr>
        <w:t>градина;</w:t>
      </w:r>
    </w:p>
    <w:p w:rsidR="00BC6A6E" w:rsidRDefault="00017E25" w:rsidP="00104B8B">
      <w:pPr>
        <w:pStyle w:val="a5"/>
        <w:numPr>
          <w:ilvl w:val="2"/>
          <w:numId w:val="2"/>
        </w:numPr>
        <w:tabs>
          <w:tab w:val="left" w:pos="1120"/>
        </w:tabs>
        <w:spacing w:line="256" w:lineRule="auto"/>
        <w:ind w:right="119"/>
        <w:jc w:val="left"/>
        <w:rPr>
          <w:b/>
          <w:sz w:val="28"/>
        </w:rPr>
      </w:pPr>
      <w:r>
        <w:rPr>
          <w:b/>
          <w:sz w:val="28"/>
        </w:rPr>
        <w:t xml:space="preserve">включване </w:t>
      </w:r>
      <w:r>
        <w:rPr>
          <w:sz w:val="28"/>
        </w:rPr>
        <w:t xml:space="preserve">в осъществяването на граждански контрол </w:t>
      </w:r>
      <w:r>
        <w:rPr>
          <w:b/>
          <w:sz w:val="28"/>
        </w:rPr>
        <w:t>в управлението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ДГ-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съвет.</w:t>
      </w:r>
    </w:p>
    <w:p w:rsidR="00BC6A6E" w:rsidRDefault="00BC6A6E" w:rsidP="00104B8B">
      <w:pPr>
        <w:pStyle w:val="a3"/>
        <w:rPr>
          <w:b/>
          <w:sz w:val="30"/>
        </w:rPr>
      </w:pP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904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 xml:space="preserve">Развитие на </w:t>
      </w:r>
      <w:r>
        <w:rPr>
          <w:b/>
          <w:sz w:val="28"/>
        </w:rPr>
        <w:t>занимания по интереси</w:t>
      </w:r>
      <w:r>
        <w:rPr>
          <w:sz w:val="28"/>
        </w:rPr>
        <w:t>. Заниманията по интереси имат доказан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ефект</w:t>
      </w:r>
      <w:r>
        <w:rPr>
          <w:spacing w:val="1"/>
          <w:sz w:val="28"/>
        </w:rPr>
        <w:t xml:space="preserve"> </w:t>
      </w:r>
      <w:r>
        <w:rPr>
          <w:sz w:val="28"/>
        </w:rPr>
        <w:t>като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повишаване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удовлетвореността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децата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детската градина и ограничаване на преждевременното напускане. Те осмислят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свободното време на децата чрез изява в предпочитана дейност, приобщават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мотивират,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включително</w:t>
      </w:r>
      <w:r>
        <w:rPr>
          <w:spacing w:val="1"/>
          <w:sz w:val="28"/>
        </w:rPr>
        <w:t xml:space="preserve"> </w:t>
      </w:r>
      <w:r>
        <w:rPr>
          <w:sz w:val="28"/>
        </w:rPr>
        <w:t>деца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идентифицирани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подкрепа, деца в риск от отпадане и/или с прояви на агресия и/или насилие. Тези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повишават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допринасят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развиване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BC6A6E" w:rsidRDefault="00017E25" w:rsidP="00104B8B">
      <w:pPr>
        <w:pStyle w:val="a5"/>
        <w:numPr>
          <w:ilvl w:val="1"/>
          <w:numId w:val="2"/>
        </w:numPr>
        <w:tabs>
          <w:tab w:val="left" w:pos="1024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Подпомагане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децата,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застрашени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напускане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финансови</w:t>
      </w:r>
      <w:r>
        <w:rPr>
          <w:spacing w:val="1"/>
          <w:sz w:val="28"/>
        </w:rPr>
        <w:t xml:space="preserve"> </w:t>
      </w:r>
      <w:r w:rsidR="008C00BF">
        <w:rPr>
          <w:sz w:val="28"/>
        </w:rPr>
        <w:t xml:space="preserve">причини. </w:t>
      </w:r>
      <w:r>
        <w:rPr>
          <w:sz w:val="28"/>
        </w:rPr>
        <w:t>Ползване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преференции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заплащане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таксите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</w:t>
      </w:r>
      <w:r>
        <w:rPr>
          <w:spacing w:val="-3"/>
          <w:sz w:val="28"/>
        </w:rPr>
        <w:t xml:space="preserve"> </w:t>
      </w:r>
      <w:r>
        <w:rPr>
          <w:sz w:val="28"/>
        </w:rPr>
        <w:t>градина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BC6A6E" w:rsidRDefault="00BC6A6E" w:rsidP="00104B8B">
      <w:pPr>
        <w:pStyle w:val="a3"/>
        <w:spacing w:before="10"/>
        <w:rPr>
          <w:sz w:val="29"/>
        </w:rPr>
      </w:pPr>
    </w:p>
    <w:p w:rsidR="00BC6A6E" w:rsidRDefault="00017E25" w:rsidP="00104B8B">
      <w:pPr>
        <w:pStyle w:val="a5"/>
        <w:numPr>
          <w:ilvl w:val="0"/>
          <w:numId w:val="2"/>
        </w:numPr>
        <w:tabs>
          <w:tab w:val="left" w:pos="792"/>
        </w:tabs>
        <w:spacing w:line="259" w:lineRule="auto"/>
        <w:ind w:left="400" w:right="117" w:firstLine="0"/>
        <w:rPr>
          <w:i/>
          <w:sz w:val="28"/>
        </w:rPr>
      </w:pPr>
      <w:r>
        <w:rPr>
          <w:i/>
          <w:sz w:val="28"/>
        </w:rPr>
        <w:t>Мерки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компенсиране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ефекта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преждевременното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напускане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градина</w:t>
      </w:r>
    </w:p>
    <w:p w:rsidR="00BC6A6E" w:rsidRDefault="00017E25" w:rsidP="00104B8B">
      <w:pPr>
        <w:pStyle w:val="a3"/>
        <w:spacing w:line="259" w:lineRule="auto"/>
        <w:ind w:left="400"/>
      </w:pPr>
      <w:r>
        <w:t>3.1Създаване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подходящи</w:t>
      </w:r>
      <w:r>
        <w:rPr>
          <w:spacing w:val="17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реинтегриране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образователната</w:t>
      </w:r>
      <w:r>
        <w:rPr>
          <w:spacing w:val="19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преждевременно напусналите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чрез:</w:t>
      </w:r>
    </w:p>
    <w:p w:rsidR="00BC6A6E" w:rsidRDefault="00017E25" w:rsidP="00104B8B">
      <w:pPr>
        <w:pStyle w:val="a3"/>
        <w:spacing w:line="259" w:lineRule="auto"/>
        <w:ind w:left="400" w:firstLine="254"/>
      </w:pPr>
      <w:r>
        <w:rPr>
          <w:noProof/>
          <w:lang w:eastAsia="bg-BG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61827</wp:posOffset>
            </wp:positionV>
            <wp:extent cx="57476" cy="57302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" cy="5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завръщане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преждевременно</w:t>
      </w:r>
      <w:r>
        <w:rPr>
          <w:spacing w:val="37"/>
        </w:rPr>
        <w:t xml:space="preserve"> </w:t>
      </w:r>
      <w:r>
        <w:t>напусналите</w:t>
      </w:r>
      <w:r>
        <w:rPr>
          <w:spacing w:val="38"/>
        </w:rPr>
        <w:t xml:space="preserve"> </w:t>
      </w:r>
      <w:r>
        <w:t>детската</w:t>
      </w:r>
      <w:r>
        <w:rPr>
          <w:spacing w:val="37"/>
        </w:rPr>
        <w:t xml:space="preserve"> </w:t>
      </w:r>
      <w:r>
        <w:t>градина</w:t>
      </w:r>
      <w:r>
        <w:rPr>
          <w:spacing w:val="36"/>
        </w:rPr>
        <w:t xml:space="preserve"> </w:t>
      </w:r>
      <w:r>
        <w:t>към</w:t>
      </w:r>
      <w:r>
        <w:rPr>
          <w:spacing w:val="35"/>
        </w:rPr>
        <w:t xml:space="preserve"> </w:t>
      </w:r>
      <w:r>
        <w:t>формалната</w:t>
      </w:r>
      <w:r>
        <w:rPr>
          <w:spacing w:val="-6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образование;</w:t>
      </w:r>
    </w:p>
    <w:p w:rsidR="00BC6A6E" w:rsidRDefault="00017E25" w:rsidP="00104B8B">
      <w:pPr>
        <w:pStyle w:val="a3"/>
        <w:spacing w:line="259" w:lineRule="auto"/>
        <w:ind w:left="400" w:firstLine="333"/>
      </w:pPr>
      <w:r>
        <w:rPr>
          <w:noProof/>
          <w:lang w:eastAsia="bg-BG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71087</wp:posOffset>
            </wp:positionV>
            <wp:extent cx="57476" cy="57476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" cy="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включване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самостоятелна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почасова</w:t>
      </w:r>
      <w:r>
        <w:rPr>
          <w:spacing w:val="6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предучилищното</w:t>
      </w:r>
      <w:r>
        <w:rPr>
          <w:spacing w:val="-67"/>
        </w:rPr>
        <w:t xml:space="preserve"> </w:t>
      </w:r>
      <w:r>
        <w:t>образование.</w:t>
      </w:r>
    </w:p>
    <w:p w:rsidR="00BC6A6E" w:rsidRDefault="00BC6A6E" w:rsidP="00104B8B">
      <w:pPr>
        <w:pStyle w:val="a3"/>
        <w:spacing w:before="1"/>
        <w:rPr>
          <w:sz w:val="30"/>
        </w:rPr>
      </w:pPr>
    </w:p>
    <w:p w:rsidR="00BC6A6E" w:rsidRDefault="00017E25" w:rsidP="00104B8B">
      <w:pPr>
        <w:pStyle w:val="1"/>
        <w:numPr>
          <w:ilvl w:val="1"/>
          <w:numId w:val="6"/>
        </w:numPr>
        <w:tabs>
          <w:tab w:val="left" w:pos="1288"/>
        </w:tabs>
        <w:spacing w:line="259" w:lineRule="auto"/>
        <w:ind w:left="1900" w:right="549" w:hanging="1064"/>
        <w:jc w:val="left"/>
      </w:pPr>
      <w:r>
        <w:t>ПО</w:t>
      </w:r>
      <w:r w:rsidR="008C00BF">
        <w:t>ЛИТИКИ И МЕРКИ, КОИТО ДГ „БРЕЗА</w:t>
      </w:r>
      <w:r>
        <w:t xml:space="preserve"> ПРЕДПРИЕМА ЗА</w:t>
      </w:r>
      <w:r>
        <w:rPr>
          <w:spacing w:val="-67"/>
        </w:rPr>
        <w:t xml:space="preserve"> </w:t>
      </w:r>
      <w:r>
        <w:t>ПРЕОДОЛЯВАНЕ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ПРИЧИНИТЕ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ОТПАДАНЕ</w:t>
      </w:r>
    </w:p>
    <w:p w:rsidR="00BC6A6E" w:rsidRDefault="00017E25" w:rsidP="00104B8B">
      <w:pPr>
        <w:spacing w:line="259" w:lineRule="auto"/>
        <w:ind w:left="4494" w:right="1185" w:hanging="3010"/>
        <w:rPr>
          <w:b/>
          <w:sz w:val="28"/>
        </w:rPr>
      </w:pPr>
      <w:r>
        <w:rPr>
          <w:b/>
          <w:sz w:val="28"/>
        </w:rPr>
        <w:t>МЕРКИ И ДЕЙНОСТИ, СВЪРЗАНИ С ПРЕВЕНЦИЯТА ОТ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ОТПАДАНЕ:</w:t>
      </w:r>
    </w:p>
    <w:p w:rsidR="00BC6A6E" w:rsidRDefault="00017E25" w:rsidP="00104B8B">
      <w:pPr>
        <w:pStyle w:val="a5"/>
        <w:numPr>
          <w:ilvl w:val="0"/>
          <w:numId w:val="1"/>
        </w:numPr>
        <w:tabs>
          <w:tab w:val="left" w:pos="794"/>
        </w:tabs>
        <w:spacing w:line="259" w:lineRule="auto"/>
        <w:ind w:right="114" w:firstLine="0"/>
        <w:rPr>
          <w:sz w:val="28"/>
        </w:rPr>
      </w:pPr>
      <w:r>
        <w:rPr>
          <w:sz w:val="28"/>
        </w:rPr>
        <w:t>Създаване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общинска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образователна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децата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учениците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етническите</w:t>
      </w:r>
      <w:r>
        <w:rPr>
          <w:spacing w:val="-1"/>
          <w:sz w:val="28"/>
        </w:rPr>
        <w:t xml:space="preserve"> </w:t>
      </w:r>
      <w:r>
        <w:rPr>
          <w:sz w:val="28"/>
        </w:rPr>
        <w:t>малцинства.</w:t>
      </w:r>
    </w:p>
    <w:p w:rsidR="00BC6A6E" w:rsidRDefault="00017E25" w:rsidP="00104B8B">
      <w:pPr>
        <w:pStyle w:val="a5"/>
        <w:numPr>
          <w:ilvl w:val="0"/>
          <w:numId w:val="1"/>
        </w:numPr>
        <w:tabs>
          <w:tab w:val="left" w:pos="686"/>
        </w:tabs>
        <w:spacing w:line="259" w:lineRule="auto"/>
        <w:ind w:right="105" w:firstLine="0"/>
        <w:rPr>
          <w:sz w:val="28"/>
        </w:rPr>
      </w:pPr>
      <w:r>
        <w:rPr>
          <w:sz w:val="28"/>
        </w:rPr>
        <w:t>Квалификация на педагогическите специалисти в посока справяне с агресията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насилието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превръщането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консултанти-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агресията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начините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конфликти;</w:t>
      </w:r>
    </w:p>
    <w:p w:rsidR="00BC6A6E" w:rsidRDefault="00017E25" w:rsidP="00104B8B">
      <w:pPr>
        <w:pStyle w:val="a5"/>
        <w:numPr>
          <w:ilvl w:val="0"/>
          <w:numId w:val="1"/>
        </w:numPr>
        <w:tabs>
          <w:tab w:val="left" w:pos="828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Допълнителни</w:t>
      </w:r>
      <w:r>
        <w:rPr>
          <w:spacing w:val="1"/>
          <w:sz w:val="28"/>
        </w:rPr>
        <w:t xml:space="preserve"> </w:t>
      </w:r>
      <w:r>
        <w:rPr>
          <w:sz w:val="28"/>
        </w:rPr>
        <w:t>дейности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усвояване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българския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книжовен</w:t>
      </w:r>
      <w:r>
        <w:rPr>
          <w:spacing w:val="1"/>
          <w:sz w:val="28"/>
        </w:rPr>
        <w:t xml:space="preserve"> </w:t>
      </w:r>
      <w:r>
        <w:rPr>
          <w:sz w:val="28"/>
        </w:rPr>
        <w:t>език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повишаване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грамотността</w:t>
      </w:r>
    </w:p>
    <w:p w:rsidR="00BC6A6E" w:rsidRDefault="00BC6A6E" w:rsidP="00104B8B">
      <w:pPr>
        <w:spacing w:line="259" w:lineRule="auto"/>
        <w:rPr>
          <w:sz w:val="28"/>
        </w:rPr>
        <w:sectPr w:rsidR="00BC6A6E">
          <w:pgSz w:w="11920" w:h="16840"/>
          <w:pgMar w:top="740" w:right="920" w:bottom="0" w:left="560" w:header="708" w:footer="708" w:gutter="0"/>
          <w:cols w:space="708"/>
        </w:sectPr>
      </w:pPr>
    </w:p>
    <w:p w:rsidR="00BC6A6E" w:rsidRDefault="00017E25" w:rsidP="00104B8B">
      <w:pPr>
        <w:pStyle w:val="a5"/>
        <w:numPr>
          <w:ilvl w:val="0"/>
          <w:numId w:val="1"/>
        </w:numPr>
        <w:tabs>
          <w:tab w:val="left" w:pos="693"/>
        </w:tabs>
        <w:spacing w:before="60" w:line="256" w:lineRule="auto"/>
        <w:ind w:right="111" w:firstLine="0"/>
        <w:rPr>
          <w:sz w:val="28"/>
        </w:rPr>
      </w:pPr>
      <w:r>
        <w:rPr>
          <w:sz w:val="28"/>
        </w:rPr>
        <w:lastRenderedPageBreak/>
        <w:t>Насърчаване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включването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образованието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рискови</w:t>
      </w:r>
      <w:r>
        <w:rPr>
          <w:spacing w:val="12"/>
          <w:sz w:val="28"/>
        </w:rPr>
        <w:t xml:space="preserve"> </w:t>
      </w:r>
      <w:r>
        <w:rPr>
          <w:sz w:val="28"/>
        </w:rPr>
        <w:t>групи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развиване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приобщаващото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образование.</w:t>
      </w:r>
    </w:p>
    <w:p w:rsidR="00BC6A6E" w:rsidRDefault="00017E25" w:rsidP="00104B8B">
      <w:pPr>
        <w:pStyle w:val="a5"/>
        <w:numPr>
          <w:ilvl w:val="0"/>
          <w:numId w:val="1"/>
        </w:numPr>
        <w:tabs>
          <w:tab w:val="left" w:pos="744"/>
        </w:tabs>
        <w:spacing w:before="5" w:line="259" w:lineRule="auto"/>
        <w:ind w:right="113" w:firstLine="0"/>
        <w:rPr>
          <w:sz w:val="28"/>
        </w:rPr>
      </w:pPr>
      <w:r>
        <w:rPr>
          <w:sz w:val="28"/>
        </w:rPr>
        <w:t>Превръщане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64"/>
          <w:sz w:val="28"/>
        </w:rPr>
        <w:t xml:space="preserve"> </w:t>
      </w:r>
      <w:r>
        <w:rPr>
          <w:sz w:val="28"/>
        </w:rPr>
        <w:t>градина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желано</w:t>
      </w:r>
      <w:r>
        <w:rPr>
          <w:spacing w:val="62"/>
          <w:sz w:val="28"/>
        </w:rPr>
        <w:t xml:space="preserve"> </w:t>
      </w:r>
      <w:r>
        <w:rPr>
          <w:sz w:val="28"/>
        </w:rPr>
        <w:t>място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децата</w:t>
      </w:r>
      <w:r>
        <w:rPr>
          <w:spacing w:val="62"/>
          <w:sz w:val="28"/>
        </w:rPr>
        <w:t xml:space="preserve"> </w:t>
      </w:r>
      <w:r>
        <w:rPr>
          <w:sz w:val="28"/>
        </w:rPr>
        <w:t>чрез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използване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ИНОВАТИВНИ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педагогични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преподаване.</w:t>
      </w:r>
    </w:p>
    <w:p w:rsidR="00BC6A6E" w:rsidRDefault="003B16C8" w:rsidP="003B16C8">
      <w:pPr>
        <w:pStyle w:val="a5"/>
        <w:tabs>
          <w:tab w:val="left" w:pos="851"/>
          <w:tab w:val="left" w:pos="852"/>
          <w:tab w:val="left" w:pos="2567"/>
          <w:tab w:val="left" w:pos="3083"/>
          <w:tab w:val="left" w:pos="4568"/>
          <w:tab w:val="left" w:pos="6661"/>
          <w:tab w:val="left" w:pos="7695"/>
          <w:tab w:val="left" w:pos="8060"/>
          <w:tab w:val="left" w:pos="8843"/>
          <w:tab w:val="left" w:pos="9207"/>
        </w:tabs>
        <w:spacing w:line="259" w:lineRule="auto"/>
        <w:ind w:left="400" w:right="114" w:firstLine="0"/>
        <w:jc w:val="left"/>
        <w:rPr>
          <w:sz w:val="28"/>
        </w:rPr>
      </w:pPr>
      <w:r>
        <w:rPr>
          <w:sz w:val="28"/>
        </w:rPr>
        <w:t xml:space="preserve">6.Извършване </w:t>
      </w:r>
      <w:r w:rsidR="00017E25">
        <w:rPr>
          <w:sz w:val="28"/>
        </w:rPr>
        <w:t>на</w:t>
      </w:r>
      <w:r w:rsidR="00017E25">
        <w:rPr>
          <w:sz w:val="28"/>
        </w:rPr>
        <w:tab/>
        <w:t>ефективн</w:t>
      </w:r>
      <w:r>
        <w:rPr>
          <w:sz w:val="28"/>
        </w:rPr>
        <w:t>а диференцирана работа</w:t>
      </w:r>
      <w:r>
        <w:rPr>
          <w:sz w:val="28"/>
        </w:rPr>
        <w:tab/>
        <w:t xml:space="preserve">с деца </w:t>
      </w:r>
      <w:r w:rsidR="00017E25">
        <w:rPr>
          <w:spacing w:val="-1"/>
          <w:sz w:val="28"/>
        </w:rPr>
        <w:t>намалена</w:t>
      </w:r>
      <w:r w:rsidR="00017E25">
        <w:rPr>
          <w:spacing w:val="-67"/>
          <w:sz w:val="28"/>
        </w:rPr>
        <w:t xml:space="preserve"> </w:t>
      </w:r>
      <w:r w:rsidR="00017E25">
        <w:rPr>
          <w:sz w:val="28"/>
        </w:rPr>
        <w:t>успеваемост.</w:t>
      </w:r>
    </w:p>
    <w:p w:rsidR="00BC6A6E" w:rsidRDefault="003B16C8" w:rsidP="003B16C8">
      <w:pPr>
        <w:pStyle w:val="a5"/>
        <w:tabs>
          <w:tab w:val="left" w:pos="724"/>
        </w:tabs>
        <w:spacing w:line="259" w:lineRule="auto"/>
        <w:ind w:left="400" w:right="110" w:firstLine="0"/>
        <w:jc w:val="left"/>
        <w:rPr>
          <w:sz w:val="28"/>
        </w:rPr>
      </w:pPr>
      <w:r>
        <w:rPr>
          <w:sz w:val="28"/>
        </w:rPr>
        <w:t>7.</w:t>
      </w:r>
      <w:r w:rsidR="00017E25">
        <w:rPr>
          <w:sz w:val="28"/>
        </w:rPr>
        <w:t>Възлагане</w:t>
      </w:r>
      <w:r w:rsidR="00017E25">
        <w:rPr>
          <w:spacing w:val="44"/>
          <w:sz w:val="28"/>
        </w:rPr>
        <w:t xml:space="preserve"> </w:t>
      </w:r>
      <w:r w:rsidR="00017E25">
        <w:rPr>
          <w:sz w:val="28"/>
        </w:rPr>
        <w:t>на</w:t>
      </w:r>
      <w:r w:rsidR="00017E25">
        <w:rPr>
          <w:spacing w:val="41"/>
          <w:sz w:val="28"/>
        </w:rPr>
        <w:t xml:space="preserve"> </w:t>
      </w:r>
      <w:r w:rsidR="00017E25">
        <w:rPr>
          <w:sz w:val="28"/>
        </w:rPr>
        <w:t>отговорни</w:t>
      </w:r>
      <w:r w:rsidR="00017E25">
        <w:rPr>
          <w:spacing w:val="45"/>
          <w:sz w:val="28"/>
        </w:rPr>
        <w:t xml:space="preserve"> </w:t>
      </w:r>
      <w:r w:rsidR="00017E25">
        <w:rPr>
          <w:sz w:val="28"/>
        </w:rPr>
        <w:t>индивидуални</w:t>
      </w:r>
      <w:r w:rsidR="00017E25">
        <w:rPr>
          <w:spacing w:val="45"/>
          <w:sz w:val="28"/>
        </w:rPr>
        <w:t xml:space="preserve"> </w:t>
      </w:r>
      <w:r w:rsidR="00017E25">
        <w:rPr>
          <w:sz w:val="28"/>
        </w:rPr>
        <w:t>задачи</w:t>
      </w:r>
      <w:r w:rsidR="00017E25">
        <w:rPr>
          <w:spacing w:val="42"/>
          <w:sz w:val="28"/>
        </w:rPr>
        <w:t xml:space="preserve"> </w:t>
      </w:r>
      <w:r w:rsidR="00017E25">
        <w:rPr>
          <w:sz w:val="28"/>
        </w:rPr>
        <w:t>на</w:t>
      </w:r>
      <w:r w:rsidR="00017E25">
        <w:rPr>
          <w:spacing w:val="41"/>
          <w:sz w:val="28"/>
        </w:rPr>
        <w:t xml:space="preserve"> </w:t>
      </w:r>
      <w:r w:rsidR="00017E25">
        <w:rPr>
          <w:sz w:val="28"/>
        </w:rPr>
        <w:t>децата,</w:t>
      </w:r>
      <w:r w:rsidR="00017E25">
        <w:rPr>
          <w:spacing w:val="43"/>
          <w:sz w:val="28"/>
        </w:rPr>
        <w:t xml:space="preserve"> </w:t>
      </w:r>
      <w:r w:rsidR="00017E25">
        <w:rPr>
          <w:sz w:val="28"/>
        </w:rPr>
        <w:t>за</w:t>
      </w:r>
      <w:r w:rsidR="00017E25">
        <w:rPr>
          <w:spacing w:val="44"/>
          <w:sz w:val="28"/>
        </w:rPr>
        <w:t xml:space="preserve"> </w:t>
      </w:r>
      <w:r w:rsidR="00017E25">
        <w:rPr>
          <w:sz w:val="28"/>
        </w:rPr>
        <w:t>да</w:t>
      </w:r>
      <w:r w:rsidR="00017E25">
        <w:rPr>
          <w:spacing w:val="44"/>
          <w:sz w:val="28"/>
        </w:rPr>
        <w:t xml:space="preserve"> </w:t>
      </w:r>
      <w:r w:rsidR="00017E25">
        <w:rPr>
          <w:sz w:val="28"/>
        </w:rPr>
        <w:t>се</w:t>
      </w:r>
      <w:r w:rsidR="00017E25">
        <w:rPr>
          <w:spacing w:val="41"/>
          <w:sz w:val="28"/>
        </w:rPr>
        <w:t xml:space="preserve"> </w:t>
      </w:r>
      <w:r w:rsidR="00017E25">
        <w:rPr>
          <w:sz w:val="28"/>
        </w:rPr>
        <w:t>почувстват</w:t>
      </w:r>
      <w:r w:rsidR="00017E25">
        <w:rPr>
          <w:spacing w:val="-67"/>
          <w:sz w:val="28"/>
        </w:rPr>
        <w:t xml:space="preserve"> </w:t>
      </w:r>
      <w:r w:rsidR="00017E25">
        <w:rPr>
          <w:sz w:val="28"/>
        </w:rPr>
        <w:t>значими</w:t>
      </w:r>
      <w:r w:rsidR="00017E25">
        <w:rPr>
          <w:spacing w:val="-2"/>
          <w:sz w:val="28"/>
        </w:rPr>
        <w:t xml:space="preserve"> </w:t>
      </w:r>
      <w:r w:rsidR="00017E25">
        <w:rPr>
          <w:sz w:val="28"/>
        </w:rPr>
        <w:t>в</w:t>
      </w:r>
      <w:r w:rsidR="00017E25">
        <w:rPr>
          <w:spacing w:val="-1"/>
          <w:sz w:val="28"/>
        </w:rPr>
        <w:t xml:space="preserve"> </w:t>
      </w:r>
      <w:r w:rsidR="00017E25">
        <w:rPr>
          <w:sz w:val="28"/>
        </w:rPr>
        <w:t>собствените си</w:t>
      </w:r>
      <w:r w:rsidR="00017E25">
        <w:rPr>
          <w:spacing w:val="1"/>
          <w:sz w:val="28"/>
        </w:rPr>
        <w:t xml:space="preserve"> </w:t>
      </w:r>
      <w:r w:rsidR="00017E25">
        <w:rPr>
          <w:sz w:val="28"/>
        </w:rPr>
        <w:t>очи</w:t>
      </w:r>
      <w:r w:rsidR="00017E25">
        <w:rPr>
          <w:spacing w:val="-1"/>
          <w:sz w:val="28"/>
        </w:rPr>
        <w:t xml:space="preserve"> </w:t>
      </w:r>
      <w:r w:rsidR="00017E25">
        <w:rPr>
          <w:sz w:val="28"/>
        </w:rPr>
        <w:t>и</w:t>
      </w:r>
      <w:r w:rsidR="00017E25">
        <w:rPr>
          <w:spacing w:val="1"/>
          <w:sz w:val="28"/>
        </w:rPr>
        <w:t xml:space="preserve"> </w:t>
      </w:r>
      <w:r w:rsidR="00017E25">
        <w:rPr>
          <w:sz w:val="28"/>
        </w:rPr>
        <w:t>в</w:t>
      </w:r>
      <w:r w:rsidR="00017E25">
        <w:rPr>
          <w:spacing w:val="-1"/>
          <w:sz w:val="28"/>
        </w:rPr>
        <w:t xml:space="preserve"> </w:t>
      </w:r>
      <w:r w:rsidR="00017E25">
        <w:rPr>
          <w:sz w:val="28"/>
        </w:rPr>
        <w:t>очите</w:t>
      </w:r>
      <w:r w:rsidR="00017E25">
        <w:rPr>
          <w:spacing w:val="3"/>
          <w:sz w:val="28"/>
        </w:rPr>
        <w:t xml:space="preserve"> </w:t>
      </w:r>
      <w:r w:rsidR="00017E25">
        <w:rPr>
          <w:sz w:val="28"/>
        </w:rPr>
        <w:t>на</w:t>
      </w:r>
      <w:r w:rsidR="00017E25">
        <w:rPr>
          <w:spacing w:val="-3"/>
          <w:sz w:val="28"/>
        </w:rPr>
        <w:t xml:space="preserve"> </w:t>
      </w:r>
      <w:r w:rsidR="00017E25">
        <w:rPr>
          <w:sz w:val="28"/>
        </w:rPr>
        <w:t>околните,</w:t>
      </w:r>
      <w:r w:rsidR="00017E25">
        <w:rPr>
          <w:spacing w:val="-1"/>
          <w:sz w:val="28"/>
        </w:rPr>
        <w:t xml:space="preserve"> </w:t>
      </w:r>
      <w:r w:rsidR="00017E25">
        <w:rPr>
          <w:sz w:val="28"/>
        </w:rPr>
        <w:t>за</w:t>
      </w:r>
      <w:r w:rsidR="00017E25">
        <w:rPr>
          <w:spacing w:val="3"/>
          <w:sz w:val="28"/>
        </w:rPr>
        <w:t xml:space="preserve"> </w:t>
      </w:r>
      <w:r w:rsidR="00017E25">
        <w:rPr>
          <w:sz w:val="28"/>
        </w:rPr>
        <w:t>да</w:t>
      </w:r>
      <w:r w:rsidR="00017E25">
        <w:rPr>
          <w:spacing w:val="-2"/>
          <w:sz w:val="28"/>
        </w:rPr>
        <w:t xml:space="preserve"> </w:t>
      </w:r>
      <w:r w:rsidR="00017E25">
        <w:rPr>
          <w:sz w:val="28"/>
        </w:rPr>
        <w:t>се мотивират и</w:t>
      </w:r>
      <w:r w:rsidR="00017E25">
        <w:rPr>
          <w:spacing w:val="1"/>
          <w:sz w:val="28"/>
        </w:rPr>
        <w:t xml:space="preserve"> </w:t>
      </w:r>
      <w:r w:rsidR="00017E25">
        <w:rPr>
          <w:sz w:val="28"/>
        </w:rPr>
        <w:t>успяват.</w:t>
      </w:r>
    </w:p>
    <w:p w:rsidR="00BC6A6E" w:rsidRPr="003B16C8" w:rsidRDefault="003B16C8" w:rsidP="003B16C8">
      <w:pPr>
        <w:tabs>
          <w:tab w:val="left" w:pos="681"/>
        </w:tabs>
        <w:rPr>
          <w:sz w:val="28"/>
        </w:rPr>
      </w:pPr>
      <w:r>
        <w:rPr>
          <w:sz w:val="28"/>
        </w:rPr>
        <w:t xml:space="preserve">    </w:t>
      </w:r>
      <w:r w:rsidRPr="003B16C8">
        <w:rPr>
          <w:sz w:val="28"/>
        </w:rPr>
        <w:t>8.</w:t>
      </w:r>
      <w:r w:rsidR="00017E25" w:rsidRPr="003B16C8">
        <w:rPr>
          <w:sz w:val="28"/>
        </w:rPr>
        <w:t>Гражданско</w:t>
      </w:r>
      <w:r w:rsidR="00017E25" w:rsidRPr="003B16C8">
        <w:rPr>
          <w:spacing w:val="-5"/>
          <w:sz w:val="28"/>
        </w:rPr>
        <w:t xml:space="preserve"> </w:t>
      </w:r>
      <w:r w:rsidR="00017E25" w:rsidRPr="003B16C8">
        <w:rPr>
          <w:sz w:val="28"/>
        </w:rPr>
        <w:t>образование</w:t>
      </w:r>
      <w:r w:rsidR="00017E25" w:rsidRPr="003B16C8">
        <w:rPr>
          <w:spacing w:val="-3"/>
          <w:sz w:val="28"/>
        </w:rPr>
        <w:t xml:space="preserve"> </w:t>
      </w:r>
      <w:r w:rsidR="00017E25" w:rsidRPr="003B16C8">
        <w:rPr>
          <w:sz w:val="28"/>
        </w:rPr>
        <w:t>и</w:t>
      </w:r>
      <w:r w:rsidR="00017E25" w:rsidRPr="003B16C8">
        <w:rPr>
          <w:spacing w:val="-2"/>
          <w:sz w:val="28"/>
        </w:rPr>
        <w:t xml:space="preserve"> </w:t>
      </w:r>
      <w:r w:rsidR="00017E25" w:rsidRPr="003B16C8">
        <w:rPr>
          <w:sz w:val="28"/>
        </w:rPr>
        <w:t>непрекъсната</w:t>
      </w:r>
      <w:r w:rsidR="00017E25" w:rsidRPr="003B16C8">
        <w:rPr>
          <w:spacing w:val="-5"/>
          <w:sz w:val="28"/>
        </w:rPr>
        <w:t xml:space="preserve"> </w:t>
      </w:r>
      <w:r w:rsidR="00017E25" w:rsidRPr="003B16C8">
        <w:rPr>
          <w:sz w:val="28"/>
        </w:rPr>
        <w:t>работа</w:t>
      </w:r>
      <w:r w:rsidR="00017E25" w:rsidRPr="003B16C8">
        <w:rPr>
          <w:spacing w:val="-3"/>
          <w:sz w:val="28"/>
        </w:rPr>
        <w:t xml:space="preserve"> </w:t>
      </w:r>
      <w:r w:rsidR="00017E25" w:rsidRPr="003B16C8">
        <w:rPr>
          <w:sz w:val="28"/>
        </w:rPr>
        <w:t>с</w:t>
      </w:r>
      <w:r w:rsidR="00017E25" w:rsidRPr="003B16C8">
        <w:rPr>
          <w:spacing w:val="-4"/>
          <w:sz w:val="28"/>
        </w:rPr>
        <w:t xml:space="preserve"> </w:t>
      </w:r>
      <w:r w:rsidR="00017E25" w:rsidRPr="003B16C8">
        <w:rPr>
          <w:sz w:val="28"/>
        </w:rPr>
        <w:t>родителската</w:t>
      </w:r>
      <w:r w:rsidR="00017E25" w:rsidRPr="003B16C8">
        <w:rPr>
          <w:spacing w:val="-3"/>
          <w:sz w:val="28"/>
        </w:rPr>
        <w:t xml:space="preserve"> </w:t>
      </w:r>
      <w:r w:rsidR="00017E25" w:rsidRPr="003B16C8">
        <w:rPr>
          <w:sz w:val="28"/>
        </w:rPr>
        <w:t>общност.</w:t>
      </w:r>
    </w:p>
    <w:p w:rsidR="00BC6A6E" w:rsidRPr="003B16C8" w:rsidRDefault="003B16C8" w:rsidP="003B16C8">
      <w:pPr>
        <w:tabs>
          <w:tab w:val="left" w:pos="681"/>
        </w:tabs>
        <w:spacing w:before="25"/>
        <w:rPr>
          <w:sz w:val="28"/>
        </w:rPr>
      </w:pPr>
      <w:r>
        <w:rPr>
          <w:sz w:val="28"/>
        </w:rPr>
        <w:t xml:space="preserve">  </w:t>
      </w:r>
      <w:r w:rsidRPr="003B16C8">
        <w:rPr>
          <w:sz w:val="28"/>
        </w:rPr>
        <w:t>9.</w:t>
      </w:r>
      <w:r w:rsidR="00017E25" w:rsidRPr="003B16C8">
        <w:rPr>
          <w:sz w:val="28"/>
        </w:rPr>
        <w:t>Здравно</w:t>
      </w:r>
      <w:r w:rsidR="00017E25" w:rsidRPr="003B16C8">
        <w:rPr>
          <w:spacing w:val="-5"/>
          <w:sz w:val="28"/>
        </w:rPr>
        <w:t xml:space="preserve"> </w:t>
      </w:r>
      <w:r w:rsidR="00017E25" w:rsidRPr="003B16C8">
        <w:rPr>
          <w:sz w:val="28"/>
        </w:rPr>
        <w:t>образование</w:t>
      </w:r>
      <w:r w:rsidR="00017E25" w:rsidRPr="003B16C8">
        <w:rPr>
          <w:spacing w:val="-5"/>
          <w:sz w:val="28"/>
        </w:rPr>
        <w:t xml:space="preserve"> </w:t>
      </w:r>
      <w:r w:rsidR="00017E25" w:rsidRPr="003B16C8">
        <w:rPr>
          <w:sz w:val="28"/>
        </w:rPr>
        <w:t>и</w:t>
      </w:r>
      <w:r w:rsidR="00017E25" w:rsidRPr="003B16C8">
        <w:rPr>
          <w:spacing w:val="-2"/>
          <w:sz w:val="28"/>
        </w:rPr>
        <w:t xml:space="preserve"> </w:t>
      </w:r>
      <w:r w:rsidR="00017E25" w:rsidRPr="003B16C8">
        <w:rPr>
          <w:sz w:val="28"/>
        </w:rPr>
        <w:t>възпитание</w:t>
      </w:r>
    </w:p>
    <w:p w:rsidR="00BC6A6E" w:rsidRPr="003B16C8" w:rsidRDefault="003B16C8" w:rsidP="003B16C8">
      <w:pPr>
        <w:tabs>
          <w:tab w:val="left" w:pos="820"/>
        </w:tabs>
        <w:spacing w:before="24"/>
        <w:rPr>
          <w:sz w:val="28"/>
        </w:rPr>
      </w:pPr>
      <w:r>
        <w:rPr>
          <w:sz w:val="28"/>
        </w:rPr>
        <w:t xml:space="preserve">  10.</w:t>
      </w:r>
      <w:r w:rsidR="00017E25" w:rsidRPr="003B16C8">
        <w:rPr>
          <w:sz w:val="28"/>
        </w:rPr>
        <w:t>Допълнителни</w:t>
      </w:r>
      <w:r w:rsidR="00017E25" w:rsidRPr="003B16C8">
        <w:rPr>
          <w:spacing w:val="-5"/>
          <w:sz w:val="28"/>
        </w:rPr>
        <w:t xml:space="preserve"> </w:t>
      </w:r>
      <w:r w:rsidR="00017E25" w:rsidRPr="003B16C8">
        <w:rPr>
          <w:sz w:val="28"/>
        </w:rPr>
        <w:t>образователни</w:t>
      </w:r>
      <w:r w:rsidR="00017E25" w:rsidRPr="003B16C8">
        <w:rPr>
          <w:spacing w:val="63"/>
          <w:sz w:val="28"/>
        </w:rPr>
        <w:t xml:space="preserve"> </w:t>
      </w:r>
      <w:r w:rsidR="00017E25" w:rsidRPr="003B16C8">
        <w:rPr>
          <w:sz w:val="28"/>
        </w:rPr>
        <w:t>дейности</w:t>
      </w:r>
      <w:r w:rsidR="00017E25" w:rsidRPr="003B16C8">
        <w:rPr>
          <w:spacing w:val="-4"/>
          <w:sz w:val="28"/>
        </w:rPr>
        <w:t xml:space="preserve"> </w:t>
      </w:r>
      <w:r w:rsidR="00017E25" w:rsidRPr="003B16C8">
        <w:rPr>
          <w:sz w:val="28"/>
        </w:rPr>
        <w:t>извън</w:t>
      </w:r>
      <w:r w:rsidR="00017E25" w:rsidRPr="003B16C8">
        <w:rPr>
          <w:spacing w:val="-2"/>
          <w:sz w:val="28"/>
        </w:rPr>
        <w:t xml:space="preserve"> </w:t>
      </w:r>
      <w:r w:rsidR="00017E25" w:rsidRPr="003B16C8">
        <w:rPr>
          <w:sz w:val="28"/>
        </w:rPr>
        <w:t>ДОС.</w:t>
      </w:r>
    </w:p>
    <w:p w:rsidR="00BC6A6E" w:rsidRDefault="00017E25" w:rsidP="003B16C8">
      <w:pPr>
        <w:spacing w:before="1"/>
        <w:ind w:left="400"/>
        <w:rPr>
          <w:sz w:val="32"/>
        </w:rPr>
      </w:pPr>
      <w:r>
        <w:rPr>
          <w:sz w:val="32"/>
        </w:rPr>
        <w:t>Настоящата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програма</w:t>
      </w:r>
      <w:r>
        <w:rPr>
          <w:spacing w:val="-4"/>
          <w:sz w:val="32"/>
        </w:rPr>
        <w:t xml:space="preserve"> </w:t>
      </w:r>
      <w:r>
        <w:rPr>
          <w:sz w:val="32"/>
        </w:rPr>
        <w:t>е</w:t>
      </w:r>
      <w:r>
        <w:rPr>
          <w:spacing w:val="-1"/>
          <w:sz w:val="32"/>
        </w:rPr>
        <w:t xml:space="preserve"> </w:t>
      </w:r>
      <w:r>
        <w:rPr>
          <w:sz w:val="32"/>
        </w:rPr>
        <w:t>приета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ПС,</w:t>
      </w:r>
      <w:r>
        <w:rPr>
          <w:spacing w:val="-2"/>
          <w:sz w:val="32"/>
        </w:rPr>
        <w:t xml:space="preserve"> </w:t>
      </w:r>
      <w:r>
        <w:rPr>
          <w:sz w:val="32"/>
        </w:rPr>
        <w:t>протокол</w:t>
      </w:r>
      <w:r>
        <w:rPr>
          <w:spacing w:val="-3"/>
          <w:sz w:val="32"/>
        </w:rPr>
        <w:t xml:space="preserve"> </w:t>
      </w:r>
      <w:r>
        <w:rPr>
          <w:sz w:val="32"/>
        </w:rPr>
        <w:t>№ 1от</w:t>
      </w:r>
      <w:r>
        <w:rPr>
          <w:spacing w:val="-2"/>
          <w:sz w:val="32"/>
        </w:rPr>
        <w:t xml:space="preserve"> </w:t>
      </w:r>
      <w:r w:rsidR="00387948">
        <w:rPr>
          <w:sz w:val="32"/>
        </w:rPr>
        <w:t>13.09.2024</w:t>
      </w:r>
      <w:bookmarkStart w:id="0" w:name="_GoBack"/>
      <w:bookmarkEnd w:id="0"/>
      <w:r w:rsidR="003B16C8">
        <w:rPr>
          <w:sz w:val="32"/>
        </w:rPr>
        <w:t xml:space="preserve"> г.</w:t>
      </w:r>
    </w:p>
    <w:p w:rsidR="00BC6A6E" w:rsidRDefault="00BC6A6E" w:rsidP="00104B8B">
      <w:pPr>
        <w:pStyle w:val="a3"/>
        <w:spacing w:before="4"/>
        <w:rPr>
          <w:sz w:val="17"/>
        </w:rPr>
      </w:pPr>
    </w:p>
    <w:sectPr w:rsidR="00BC6A6E">
      <w:pgSz w:w="12240" w:h="15840"/>
      <w:pgMar w:top="150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BA5"/>
    <w:multiLevelType w:val="hybridMultilevel"/>
    <w:tmpl w:val="9F74CF56"/>
    <w:lvl w:ilvl="0" w:tplc="C996290E">
      <w:start w:val="1"/>
      <w:numFmt w:val="decimal"/>
      <w:lvlText w:val="%1."/>
      <w:lvlJc w:val="left"/>
      <w:pPr>
        <w:ind w:left="400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4444426A">
      <w:numFmt w:val="bullet"/>
      <w:lvlText w:val="•"/>
      <w:lvlJc w:val="left"/>
      <w:pPr>
        <w:ind w:left="1404" w:hanging="394"/>
      </w:pPr>
      <w:rPr>
        <w:rFonts w:hint="default"/>
        <w:lang w:val="bg-BG" w:eastAsia="en-US" w:bidi="ar-SA"/>
      </w:rPr>
    </w:lvl>
    <w:lvl w:ilvl="2" w:tplc="5F34B186">
      <w:numFmt w:val="bullet"/>
      <w:lvlText w:val="•"/>
      <w:lvlJc w:val="left"/>
      <w:pPr>
        <w:ind w:left="2408" w:hanging="394"/>
      </w:pPr>
      <w:rPr>
        <w:rFonts w:hint="default"/>
        <w:lang w:val="bg-BG" w:eastAsia="en-US" w:bidi="ar-SA"/>
      </w:rPr>
    </w:lvl>
    <w:lvl w:ilvl="3" w:tplc="E8C08C04">
      <w:numFmt w:val="bullet"/>
      <w:lvlText w:val="•"/>
      <w:lvlJc w:val="left"/>
      <w:pPr>
        <w:ind w:left="3412" w:hanging="394"/>
      </w:pPr>
      <w:rPr>
        <w:rFonts w:hint="default"/>
        <w:lang w:val="bg-BG" w:eastAsia="en-US" w:bidi="ar-SA"/>
      </w:rPr>
    </w:lvl>
    <w:lvl w:ilvl="4" w:tplc="DD56D374">
      <w:numFmt w:val="bullet"/>
      <w:lvlText w:val="•"/>
      <w:lvlJc w:val="left"/>
      <w:pPr>
        <w:ind w:left="4416" w:hanging="394"/>
      </w:pPr>
      <w:rPr>
        <w:rFonts w:hint="default"/>
        <w:lang w:val="bg-BG" w:eastAsia="en-US" w:bidi="ar-SA"/>
      </w:rPr>
    </w:lvl>
    <w:lvl w:ilvl="5" w:tplc="B4523BB0">
      <w:numFmt w:val="bullet"/>
      <w:lvlText w:val="•"/>
      <w:lvlJc w:val="left"/>
      <w:pPr>
        <w:ind w:left="5420" w:hanging="394"/>
      </w:pPr>
      <w:rPr>
        <w:rFonts w:hint="default"/>
        <w:lang w:val="bg-BG" w:eastAsia="en-US" w:bidi="ar-SA"/>
      </w:rPr>
    </w:lvl>
    <w:lvl w:ilvl="6" w:tplc="47EEF818">
      <w:numFmt w:val="bullet"/>
      <w:lvlText w:val="•"/>
      <w:lvlJc w:val="left"/>
      <w:pPr>
        <w:ind w:left="6424" w:hanging="394"/>
      </w:pPr>
      <w:rPr>
        <w:rFonts w:hint="default"/>
        <w:lang w:val="bg-BG" w:eastAsia="en-US" w:bidi="ar-SA"/>
      </w:rPr>
    </w:lvl>
    <w:lvl w:ilvl="7" w:tplc="66E035E8">
      <w:numFmt w:val="bullet"/>
      <w:lvlText w:val="•"/>
      <w:lvlJc w:val="left"/>
      <w:pPr>
        <w:ind w:left="7428" w:hanging="394"/>
      </w:pPr>
      <w:rPr>
        <w:rFonts w:hint="default"/>
        <w:lang w:val="bg-BG" w:eastAsia="en-US" w:bidi="ar-SA"/>
      </w:rPr>
    </w:lvl>
    <w:lvl w:ilvl="8" w:tplc="93F6AD1A">
      <w:numFmt w:val="bullet"/>
      <w:lvlText w:val="•"/>
      <w:lvlJc w:val="left"/>
      <w:pPr>
        <w:ind w:left="8432" w:hanging="394"/>
      </w:pPr>
      <w:rPr>
        <w:rFonts w:hint="default"/>
        <w:lang w:val="bg-BG" w:eastAsia="en-US" w:bidi="ar-SA"/>
      </w:rPr>
    </w:lvl>
  </w:abstractNum>
  <w:abstractNum w:abstractNumId="1">
    <w:nsid w:val="17931EC8"/>
    <w:multiLevelType w:val="multilevel"/>
    <w:tmpl w:val="9A6E1E46"/>
    <w:lvl w:ilvl="0">
      <w:start w:val="1"/>
      <w:numFmt w:val="decimal"/>
      <w:lvlText w:val="%1."/>
      <w:lvlJc w:val="left"/>
      <w:pPr>
        <w:ind w:left="808" w:hanging="406"/>
        <w:jc w:val="left"/>
      </w:pPr>
      <w:rPr>
        <w:rFonts w:hint="default"/>
        <w:i/>
        <w:iCs/>
        <w:spacing w:val="0"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00" w:hanging="4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bg-BG" w:eastAsia="en-US" w:bidi="ar-SA"/>
      </w:rPr>
    </w:lvl>
    <w:lvl w:ilvl="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50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15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45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10" w:hanging="360"/>
      </w:pPr>
      <w:rPr>
        <w:rFonts w:hint="default"/>
        <w:lang w:val="bg-BG" w:eastAsia="en-US" w:bidi="ar-SA"/>
      </w:rPr>
    </w:lvl>
  </w:abstractNum>
  <w:abstractNum w:abstractNumId="2">
    <w:nsid w:val="22886A33"/>
    <w:multiLevelType w:val="hybridMultilevel"/>
    <w:tmpl w:val="D012F1A2"/>
    <w:lvl w:ilvl="0" w:tplc="7A8013EE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F3AEE704">
      <w:numFmt w:val="bullet"/>
      <w:lvlText w:val="•"/>
      <w:lvlJc w:val="left"/>
      <w:pPr>
        <w:ind w:left="1728" w:hanging="360"/>
      </w:pPr>
      <w:rPr>
        <w:rFonts w:hint="default"/>
        <w:lang w:val="bg-BG" w:eastAsia="en-US" w:bidi="ar-SA"/>
      </w:rPr>
    </w:lvl>
    <w:lvl w:ilvl="2" w:tplc="47DAC644">
      <w:numFmt w:val="bullet"/>
      <w:lvlText w:val="•"/>
      <w:lvlJc w:val="left"/>
      <w:pPr>
        <w:ind w:left="2696" w:hanging="360"/>
      </w:pPr>
      <w:rPr>
        <w:rFonts w:hint="default"/>
        <w:lang w:val="bg-BG" w:eastAsia="en-US" w:bidi="ar-SA"/>
      </w:rPr>
    </w:lvl>
    <w:lvl w:ilvl="3" w:tplc="AF249772">
      <w:numFmt w:val="bullet"/>
      <w:lvlText w:val="•"/>
      <w:lvlJc w:val="left"/>
      <w:pPr>
        <w:ind w:left="3664" w:hanging="360"/>
      </w:pPr>
      <w:rPr>
        <w:rFonts w:hint="default"/>
        <w:lang w:val="bg-BG" w:eastAsia="en-US" w:bidi="ar-SA"/>
      </w:rPr>
    </w:lvl>
    <w:lvl w:ilvl="4" w:tplc="817E552E">
      <w:numFmt w:val="bullet"/>
      <w:lvlText w:val="•"/>
      <w:lvlJc w:val="left"/>
      <w:pPr>
        <w:ind w:left="4632" w:hanging="360"/>
      </w:pPr>
      <w:rPr>
        <w:rFonts w:hint="default"/>
        <w:lang w:val="bg-BG" w:eastAsia="en-US" w:bidi="ar-SA"/>
      </w:rPr>
    </w:lvl>
    <w:lvl w:ilvl="5" w:tplc="2A4C132A">
      <w:numFmt w:val="bullet"/>
      <w:lvlText w:val="•"/>
      <w:lvlJc w:val="left"/>
      <w:pPr>
        <w:ind w:left="5600" w:hanging="360"/>
      </w:pPr>
      <w:rPr>
        <w:rFonts w:hint="default"/>
        <w:lang w:val="bg-BG" w:eastAsia="en-US" w:bidi="ar-SA"/>
      </w:rPr>
    </w:lvl>
    <w:lvl w:ilvl="6" w:tplc="A720133A">
      <w:numFmt w:val="bullet"/>
      <w:lvlText w:val="•"/>
      <w:lvlJc w:val="left"/>
      <w:pPr>
        <w:ind w:left="6568" w:hanging="360"/>
      </w:pPr>
      <w:rPr>
        <w:rFonts w:hint="default"/>
        <w:lang w:val="bg-BG" w:eastAsia="en-US" w:bidi="ar-SA"/>
      </w:rPr>
    </w:lvl>
    <w:lvl w:ilvl="7" w:tplc="F7425220">
      <w:numFmt w:val="bullet"/>
      <w:lvlText w:val="•"/>
      <w:lvlJc w:val="left"/>
      <w:pPr>
        <w:ind w:left="7536" w:hanging="360"/>
      </w:pPr>
      <w:rPr>
        <w:rFonts w:hint="default"/>
        <w:lang w:val="bg-BG" w:eastAsia="en-US" w:bidi="ar-SA"/>
      </w:rPr>
    </w:lvl>
    <w:lvl w:ilvl="8" w:tplc="EB98C50C">
      <w:numFmt w:val="bullet"/>
      <w:lvlText w:val="•"/>
      <w:lvlJc w:val="left"/>
      <w:pPr>
        <w:ind w:left="8504" w:hanging="360"/>
      </w:pPr>
      <w:rPr>
        <w:rFonts w:hint="default"/>
        <w:lang w:val="bg-BG" w:eastAsia="en-US" w:bidi="ar-SA"/>
      </w:rPr>
    </w:lvl>
  </w:abstractNum>
  <w:abstractNum w:abstractNumId="3">
    <w:nsid w:val="5B69123E"/>
    <w:multiLevelType w:val="hybridMultilevel"/>
    <w:tmpl w:val="2B082186"/>
    <w:lvl w:ilvl="0" w:tplc="86CA571C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2E2CD754">
      <w:numFmt w:val="bullet"/>
      <w:lvlText w:val="•"/>
      <w:lvlJc w:val="left"/>
      <w:pPr>
        <w:ind w:left="2052" w:hanging="360"/>
      </w:pPr>
      <w:rPr>
        <w:rFonts w:hint="default"/>
        <w:lang w:val="bg-BG" w:eastAsia="en-US" w:bidi="ar-SA"/>
      </w:rPr>
    </w:lvl>
    <w:lvl w:ilvl="2" w:tplc="41C0EDA0">
      <w:numFmt w:val="bullet"/>
      <w:lvlText w:val="•"/>
      <w:lvlJc w:val="left"/>
      <w:pPr>
        <w:ind w:left="2984" w:hanging="360"/>
      </w:pPr>
      <w:rPr>
        <w:rFonts w:hint="default"/>
        <w:lang w:val="bg-BG" w:eastAsia="en-US" w:bidi="ar-SA"/>
      </w:rPr>
    </w:lvl>
    <w:lvl w:ilvl="3" w:tplc="BE160B30">
      <w:numFmt w:val="bullet"/>
      <w:lvlText w:val="•"/>
      <w:lvlJc w:val="left"/>
      <w:pPr>
        <w:ind w:left="3916" w:hanging="360"/>
      </w:pPr>
      <w:rPr>
        <w:rFonts w:hint="default"/>
        <w:lang w:val="bg-BG" w:eastAsia="en-US" w:bidi="ar-SA"/>
      </w:rPr>
    </w:lvl>
    <w:lvl w:ilvl="4" w:tplc="81807F58">
      <w:numFmt w:val="bullet"/>
      <w:lvlText w:val="•"/>
      <w:lvlJc w:val="left"/>
      <w:pPr>
        <w:ind w:left="4848" w:hanging="360"/>
      </w:pPr>
      <w:rPr>
        <w:rFonts w:hint="default"/>
        <w:lang w:val="bg-BG" w:eastAsia="en-US" w:bidi="ar-SA"/>
      </w:rPr>
    </w:lvl>
    <w:lvl w:ilvl="5" w:tplc="F77606A8">
      <w:numFmt w:val="bullet"/>
      <w:lvlText w:val="•"/>
      <w:lvlJc w:val="left"/>
      <w:pPr>
        <w:ind w:left="5780" w:hanging="360"/>
      </w:pPr>
      <w:rPr>
        <w:rFonts w:hint="default"/>
        <w:lang w:val="bg-BG" w:eastAsia="en-US" w:bidi="ar-SA"/>
      </w:rPr>
    </w:lvl>
    <w:lvl w:ilvl="6" w:tplc="AD0E7518">
      <w:numFmt w:val="bullet"/>
      <w:lvlText w:val="•"/>
      <w:lvlJc w:val="left"/>
      <w:pPr>
        <w:ind w:left="6712" w:hanging="360"/>
      </w:pPr>
      <w:rPr>
        <w:rFonts w:hint="default"/>
        <w:lang w:val="bg-BG" w:eastAsia="en-US" w:bidi="ar-SA"/>
      </w:rPr>
    </w:lvl>
    <w:lvl w:ilvl="7" w:tplc="A9FE2638">
      <w:numFmt w:val="bullet"/>
      <w:lvlText w:val="•"/>
      <w:lvlJc w:val="left"/>
      <w:pPr>
        <w:ind w:left="7644" w:hanging="360"/>
      </w:pPr>
      <w:rPr>
        <w:rFonts w:hint="default"/>
        <w:lang w:val="bg-BG" w:eastAsia="en-US" w:bidi="ar-SA"/>
      </w:rPr>
    </w:lvl>
    <w:lvl w:ilvl="8" w:tplc="A4C6D27E">
      <w:numFmt w:val="bullet"/>
      <w:lvlText w:val="•"/>
      <w:lvlJc w:val="left"/>
      <w:pPr>
        <w:ind w:left="8576" w:hanging="360"/>
      </w:pPr>
      <w:rPr>
        <w:rFonts w:hint="default"/>
        <w:lang w:val="bg-BG" w:eastAsia="en-US" w:bidi="ar-SA"/>
      </w:rPr>
    </w:lvl>
  </w:abstractNum>
  <w:abstractNum w:abstractNumId="4">
    <w:nsid w:val="6B5146F8"/>
    <w:multiLevelType w:val="hybridMultilevel"/>
    <w:tmpl w:val="95EE4FBE"/>
    <w:lvl w:ilvl="0" w:tplc="C0D68072">
      <w:start w:val="1"/>
      <w:numFmt w:val="decimal"/>
      <w:lvlText w:val="%1."/>
      <w:lvlJc w:val="left"/>
      <w:pPr>
        <w:ind w:left="6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1138FF7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2" w:tplc="89B2E618">
      <w:numFmt w:val="bullet"/>
      <w:lvlText w:val="•"/>
      <w:lvlJc w:val="left"/>
      <w:pPr>
        <w:ind w:left="3840" w:hanging="360"/>
      </w:pPr>
      <w:rPr>
        <w:rFonts w:hint="default"/>
        <w:lang w:val="bg-BG" w:eastAsia="en-US" w:bidi="ar-SA"/>
      </w:rPr>
    </w:lvl>
    <w:lvl w:ilvl="3" w:tplc="D11E025C">
      <w:numFmt w:val="bullet"/>
      <w:lvlText w:val="•"/>
      <w:lvlJc w:val="left"/>
      <w:pPr>
        <w:ind w:left="4665" w:hanging="360"/>
      </w:pPr>
      <w:rPr>
        <w:rFonts w:hint="default"/>
        <w:lang w:val="bg-BG" w:eastAsia="en-US" w:bidi="ar-SA"/>
      </w:rPr>
    </w:lvl>
    <w:lvl w:ilvl="4" w:tplc="C554A446">
      <w:numFmt w:val="bullet"/>
      <w:lvlText w:val="•"/>
      <w:lvlJc w:val="left"/>
      <w:pPr>
        <w:ind w:left="5490" w:hanging="360"/>
      </w:pPr>
      <w:rPr>
        <w:rFonts w:hint="default"/>
        <w:lang w:val="bg-BG" w:eastAsia="en-US" w:bidi="ar-SA"/>
      </w:rPr>
    </w:lvl>
    <w:lvl w:ilvl="5" w:tplc="7AE2CDD2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6" w:tplc="9F6C6E48">
      <w:numFmt w:val="bullet"/>
      <w:lvlText w:val="•"/>
      <w:lvlJc w:val="left"/>
      <w:pPr>
        <w:ind w:left="7140" w:hanging="360"/>
      </w:pPr>
      <w:rPr>
        <w:rFonts w:hint="default"/>
        <w:lang w:val="bg-BG" w:eastAsia="en-US" w:bidi="ar-SA"/>
      </w:rPr>
    </w:lvl>
    <w:lvl w:ilvl="7" w:tplc="37425D28">
      <w:numFmt w:val="bullet"/>
      <w:lvlText w:val="•"/>
      <w:lvlJc w:val="left"/>
      <w:pPr>
        <w:ind w:left="7965" w:hanging="360"/>
      </w:pPr>
      <w:rPr>
        <w:rFonts w:hint="default"/>
        <w:lang w:val="bg-BG" w:eastAsia="en-US" w:bidi="ar-SA"/>
      </w:rPr>
    </w:lvl>
    <w:lvl w:ilvl="8" w:tplc="20F4730E">
      <w:numFmt w:val="bullet"/>
      <w:lvlText w:val="•"/>
      <w:lvlJc w:val="left"/>
      <w:pPr>
        <w:ind w:left="8790" w:hanging="360"/>
      </w:pPr>
      <w:rPr>
        <w:rFonts w:hint="default"/>
        <w:lang w:val="bg-BG" w:eastAsia="en-US" w:bidi="ar-SA"/>
      </w:rPr>
    </w:lvl>
  </w:abstractNum>
  <w:abstractNum w:abstractNumId="5">
    <w:nsid w:val="76AF6C16"/>
    <w:multiLevelType w:val="hybridMultilevel"/>
    <w:tmpl w:val="A7C60B98"/>
    <w:lvl w:ilvl="0" w:tplc="1C96171E">
      <w:start w:val="1"/>
      <w:numFmt w:val="upperRoman"/>
      <w:lvlText w:val="%1."/>
      <w:lvlJc w:val="left"/>
      <w:pPr>
        <w:ind w:left="4319" w:hanging="24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bg-BG" w:eastAsia="en-US" w:bidi="ar-SA"/>
      </w:rPr>
    </w:lvl>
    <w:lvl w:ilvl="1" w:tplc="3B023BD0">
      <w:start w:val="5"/>
      <w:numFmt w:val="upperRoman"/>
      <w:lvlText w:val="%2."/>
      <w:lvlJc w:val="left"/>
      <w:pPr>
        <w:ind w:left="2641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bg-BG" w:eastAsia="en-US" w:bidi="ar-SA"/>
      </w:rPr>
    </w:lvl>
    <w:lvl w:ilvl="2" w:tplc="07D854F4">
      <w:numFmt w:val="bullet"/>
      <w:lvlText w:val="•"/>
      <w:lvlJc w:val="left"/>
      <w:pPr>
        <w:ind w:left="5000" w:hanging="341"/>
      </w:pPr>
      <w:rPr>
        <w:rFonts w:hint="default"/>
        <w:lang w:val="bg-BG" w:eastAsia="en-US" w:bidi="ar-SA"/>
      </w:rPr>
    </w:lvl>
    <w:lvl w:ilvl="3" w:tplc="8A926EEA">
      <w:numFmt w:val="bullet"/>
      <w:lvlText w:val="•"/>
      <w:lvlJc w:val="left"/>
      <w:pPr>
        <w:ind w:left="5680" w:hanging="341"/>
      </w:pPr>
      <w:rPr>
        <w:rFonts w:hint="default"/>
        <w:lang w:val="bg-BG" w:eastAsia="en-US" w:bidi="ar-SA"/>
      </w:rPr>
    </w:lvl>
    <w:lvl w:ilvl="4" w:tplc="81E0F444">
      <w:numFmt w:val="bullet"/>
      <w:lvlText w:val="•"/>
      <w:lvlJc w:val="left"/>
      <w:pPr>
        <w:ind w:left="6360" w:hanging="341"/>
      </w:pPr>
      <w:rPr>
        <w:rFonts w:hint="default"/>
        <w:lang w:val="bg-BG" w:eastAsia="en-US" w:bidi="ar-SA"/>
      </w:rPr>
    </w:lvl>
    <w:lvl w:ilvl="5" w:tplc="69542332">
      <w:numFmt w:val="bullet"/>
      <w:lvlText w:val="•"/>
      <w:lvlJc w:val="left"/>
      <w:pPr>
        <w:ind w:left="7040" w:hanging="341"/>
      </w:pPr>
      <w:rPr>
        <w:rFonts w:hint="default"/>
        <w:lang w:val="bg-BG" w:eastAsia="en-US" w:bidi="ar-SA"/>
      </w:rPr>
    </w:lvl>
    <w:lvl w:ilvl="6" w:tplc="BC36F010">
      <w:numFmt w:val="bullet"/>
      <w:lvlText w:val="•"/>
      <w:lvlJc w:val="left"/>
      <w:pPr>
        <w:ind w:left="7720" w:hanging="341"/>
      </w:pPr>
      <w:rPr>
        <w:rFonts w:hint="default"/>
        <w:lang w:val="bg-BG" w:eastAsia="en-US" w:bidi="ar-SA"/>
      </w:rPr>
    </w:lvl>
    <w:lvl w:ilvl="7" w:tplc="52C602A2">
      <w:numFmt w:val="bullet"/>
      <w:lvlText w:val="•"/>
      <w:lvlJc w:val="left"/>
      <w:pPr>
        <w:ind w:left="8400" w:hanging="341"/>
      </w:pPr>
      <w:rPr>
        <w:rFonts w:hint="default"/>
        <w:lang w:val="bg-BG" w:eastAsia="en-US" w:bidi="ar-SA"/>
      </w:rPr>
    </w:lvl>
    <w:lvl w:ilvl="8" w:tplc="564AEADC">
      <w:numFmt w:val="bullet"/>
      <w:lvlText w:val="•"/>
      <w:lvlJc w:val="left"/>
      <w:pPr>
        <w:ind w:left="9080" w:hanging="341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6E"/>
    <w:rsid w:val="00017E25"/>
    <w:rsid w:val="00104B8B"/>
    <w:rsid w:val="00387948"/>
    <w:rsid w:val="003B16C8"/>
    <w:rsid w:val="004D7554"/>
    <w:rsid w:val="008C00BF"/>
    <w:rsid w:val="008C36AE"/>
    <w:rsid w:val="009B04C0"/>
    <w:rsid w:val="00BC6A6E"/>
    <w:rsid w:val="00C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2152" w:right="152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CB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54CB7"/>
    <w:rPr>
      <w:rFonts w:ascii="Segoe UI" w:eastAsia="Times New Roman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2152" w:right="152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CB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54CB7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Latitude</cp:lastModifiedBy>
  <cp:revision>3</cp:revision>
  <cp:lastPrinted>2022-03-24T15:00:00Z</cp:lastPrinted>
  <dcterms:created xsi:type="dcterms:W3CDTF">2025-03-30T16:00:00Z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2022-03-23T00:00:00Z</vt:filetime>
  </property>
</Properties>
</file>